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DA60D1" w14:textId="611222FF" w:rsidR="00B90757" w:rsidRDefault="008377C1" w:rsidP="0074381C">
      <w:pPr>
        <w:spacing w:after="60" w:line="259" w:lineRule="auto"/>
        <w:ind w:left="0" w:firstLine="0"/>
        <w:jc w:val="center"/>
      </w:pPr>
      <w:bookmarkStart w:id="0" w:name="_GoBack"/>
      <w:bookmarkEnd w:id="0"/>
      <w:r>
        <w:rPr>
          <w:b/>
          <w:sz w:val="32"/>
        </w:rPr>
        <w:t xml:space="preserve">Algemene Voorwaarden voor het gebruik </w:t>
      </w:r>
      <w:r w:rsidR="00991800">
        <w:rPr>
          <w:b/>
          <w:sz w:val="32"/>
        </w:rPr>
        <w:t>van de terreinen</w:t>
      </w:r>
      <w:r w:rsidR="00991800">
        <w:rPr>
          <w:b/>
          <w:sz w:val="32"/>
        </w:rPr>
        <w:br/>
      </w:r>
      <w:r>
        <w:rPr>
          <w:b/>
          <w:sz w:val="32"/>
        </w:rPr>
        <w:t xml:space="preserve">van </w:t>
      </w:r>
      <w:r w:rsidR="00991800">
        <w:rPr>
          <w:b/>
          <w:sz w:val="32"/>
        </w:rPr>
        <w:t>de Nederlandse Caravan Club (</w:t>
      </w:r>
      <w:r>
        <w:rPr>
          <w:b/>
          <w:sz w:val="32"/>
        </w:rPr>
        <w:t>NCC</w:t>
      </w:r>
      <w:r w:rsidR="00991800">
        <w:rPr>
          <w:b/>
          <w:sz w:val="32"/>
        </w:rPr>
        <w:t>)</w:t>
      </w:r>
    </w:p>
    <w:p w14:paraId="13C118F5" w14:textId="52F774CE" w:rsidR="00B90757" w:rsidRPr="00F22CEC" w:rsidRDefault="00B90757">
      <w:pPr>
        <w:spacing w:after="116" w:line="259" w:lineRule="auto"/>
        <w:ind w:left="108" w:firstLine="0"/>
        <w:rPr>
          <w:sz w:val="16"/>
          <w:szCs w:val="16"/>
        </w:rPr>
      </w:pPr>
    </w:p>
    <w:p w14:paraId="71E7191C" w14:textId="77777777" w:rsidR="00B90757" w:rsidRPr="004609EE" w:rsidRDefault="008377C1">
      <w:pPr>
        <w:pStyle w:val="Kop1"/>
        <w:ind w:left="103"/>
        <w:rPr>
          <w:rFonts w:asciiTheme="minorHAnsi" w:hAnsiTheme="minorHAnsi" w:cstheme="minorHAnsi"/>
          <w:sz w:val="20"/>
          <w:szCs w:val="20"/>
        </w:rPr>
      </w:pPr>
      <w:r w:rsidRPr="00AE245D">
        <w:rPr>
          <w:sz w:val="20"/>
          <w:szCs w:val="20"/>
          <w:u w:val="none"/>
        </w:rPr>
        <w:t>1</w:t>
      </w:r>
      <w:r>
        <w:rPr>
          <w:u w:val="none"/>
        </w:rPr>
        <w:t>.</w:t>
      </w:r>
      <w:r>
        <w:rPr>
          <w:rFonts w:ascii="Arial" w:eastAsia="Arial" w:hAnsi="Arial" w:cs="Arial"/>
          <w:u w:val="none"/>
        </w:rPr>
        <w:t xml:space="preserve"> </w:t>
      </w:r>
      <w:r w:rsidRPr="004609EE">
        <w:rPr>
          <w:rFonts w:asciiTheme="minorHAnsi" w:hAnsiTheme="minorHAnsi" w:cstheme="minorHAnsi"/>
          <w:sz w:val="20"/>
          <w:szCs w:val="20"/>
        </w:rPr>
        <w:t>Algemeen</w:t>
      </w:r>
      <w:r w:rsidRPr="004609EE">
        <w:rPr>
          <w:rFonts w:asciiTheme="minorHAnsi" w:hAnsiTheme="minorHAnsi" w:cstheme="minorHAnsi"/>
          <w:sz w:val="20"/>
          <w:szCs w:val="20"/>
          <w:u w:val="none"/>
        </w:rPr>
        <w:t xml:space="preserve"> </w:t>
      </w:r>
    </w:p>
    <w:p w14:paraId="49BB4A85" w14:textId="77777777" w:rsidR="00B90757" w:rsidRPr="004609EE" w:rsidRDefault="008377C1">
      <w:pPr>
        <w:ind w:left="524" w:right="7" w:hanging="416"/>
        <w:rPr>
          <w:rFonts w:asciiTheme="minorHAnsi" w:hAnsiTheme="minorHAnsi" w:cstheme="minorHAnsi"/>
          <w:sz w:val="20"/>
          <w:szCs w:val="20"/>
        </w:rPr>
      </w:pPr>
      <w:r w:rsidRPr="004609EE">
        <w:rPr>
          <w:rFonts w:asciiTheme="minorHAnsi" w:eastAsia="Arial" w:hAnsiTheme="minorHAnsi" w:cstheme="minorHAnsi"/>
          <w:sz w:val="20"/>
          <w:szCs w:val="20"/>
        </w:rPr>
        <w:t xml:space="preserve"> </w:t>
      </w:r>
      <w:r w:rsidRPr="004609EE">
        <w:rPr>
          <w:rFonts w:asciiTheme="minorHAnsi" w:eastAsia="Arial" w:hAnsiTheme="minorHAnsi" w:cstheme="minorHAnsi"/>
          <w:sz w:val="20"/>
          <w:szCs w:val="20"/>
        </w:rPr>
        <w:tab/>
      </w:r>
      <w:r w:rsidRPr="004609EE">
        <w:rPr>
          <w:rFonts w:asciiTheme="minorHAnsi" w:hAnsiTheme="minorHAnsi" w:cstheme="minorHAnsi"/>
          <w:sz w:val="20"/>
          <w:szCs w:val="20"/>
        </w:rPr>
        <w:t xml:space="preserve">Deze algemene voorwaarden zijn gebaseerd op artikel 7 van de Statuten en op artikel 9 van het Huishoudelijk reglement. Zij gelden op alle NCC-terreinen tijdens een verblijf als abonnementhouder, passant of als deelnemer aan een evenement. </w:t>
      </w:r>
    </w:p>
    <w:p w14:paraId="3126BA31" w14:textId="77777777" w:rsidR="00B90757" w:rsidRPr="00F22CEC" w:rsidRDefault="008377C1">
      <w:pPr>
        <w:spacing w:after="116" w:line="259" w:lineRule="auto"/>
        <w:ind w:left="108" w:firstLine="0"/>
        <w:rPr>
          <w:rFonts w:asciiTheme="minorHAnsi" w:hAnsiTheme="minorHAnsi" w:cstheme="minorHAnsi"/>
          <w:sz w:val="16"/>
          <w:szCs w:val="16"/>
        </w:rPr>
      </w:pPr>
      <w:r w:rsidRPr="00F22CEC">
        <w:rPr>
          <w:rFonts w:asciiTheme="minorHAnsi" w:hAnsiTheme="minorHAnsi" w:cstheme="minorHAnsi"/>
          <w:sz w:val="16"/>
          <w:szCs w:val="16"/>
        </w:rPr>
        <w:t xml:space="preserve"> </w:t>
      </w:r>
    </w:p>
    <w:p w14:paraId="35C1B687" w14:textId="77777777" w:rsidR="00B90757" w:rsidRPr="004609EE" w:rsidRDefault="008377C1">
      <w:pPr>
        <w:pStyle w:val="Kop1"/>
        <w:ind w:left="103"/>
        <w:rPr>
          <w:rFonts w:asciiTheme="minorHAnsi" w:hAnsiTheme="minorHAnsi" w:cstheme="minorHAnsi"/>
          <w:sz w:val="20"/>
          <w:szCs w:val="20"/>
        </w:rPr>
      </w:pPr>
      <w:r w:rsidRPr="004609EE">
        <w:rPr>
          <w:rFonts w:asciiTheme="minorHAnsi" w:hAnsiTheme="minorHAnsi" w:cstheme="minorHAnsi"/>
          <w:sz w:val="20"/>
          <w:szCs w:val="20"/>
          <w:u w:val="none"/>
        </w:rPr>
        <w:t>2.</w:t>
      </w:r>
      <w:r w:rsidRPr="004609EE">
        <w:rPr>
          <w:rFonts w:asciiTheme="minorHAnsi" w:eastAsia="Arial" w:hAnsiTheme="minorHAnsi" w:cstheme="minorHAnsi"/>
          <w:sz w:val="20"/>
          <w:szCs w:val="20"/>
          <w:u w:val="none"/>
        </w:rPr>
        <w:t xml:space="preserve"> </w:t>
      </w:r>
      <w:r w:rsidRPr="004609EE">
        <w:rPr>
          <w:rFonts w:asciiTheme="minorHAnsi" w:hAnsiTheme="minorHAnsi" w:cstheme="minorHAnsi"/>
          <w:sz w:val="20"/>
          <w:szCs w:val="20"/>
        </w:rPr>
        <w:t>Toegang</w:t>
      </w:r>
      <w:r w:rsidRPr="004609EE">
        <w:rPr>
          <w:rFonts w:asciiTheme="minorHAnsi" w:hAnsiTheme="minorHAnsi" w:cstheme="minorHAnsi"/>
          <w:sz w:val="20"/>
          <w:szCs w:val="20"/>
          <w:u w:val="none"/>
        </w:rPr>
        <w:t xml:space="preserve"> </w:t>
      </w:r>
    </w:p>
    <w:p w14:paraId="638432E1" w14:textId="6DEC86AA" w:rsidR="00B90757" w:rsidRPr="004609EE" w:rsidRDefault="008377C1">
      <w:pPr>
        <w:ind w:left="524" w:right="7" w:hanging="416"/>
        <w:rPr>
          <w:rFonts w:asciiTheme="minorHAnsi" w:hAnsiTheme="minorHAnsi" w:cstheme="minorHAnsi"/>
          <w:sz w:val="20"/>
          <w:szCs w:val="20"/>
        </w:rPr>
      </w:pPr>
      <w:r w:rsidRPr="004609EE">
        <w:rPr>
          <w:rFonts w:asciiTheme="minorHAnsi" w:hAnsiTheme="minorHAnsi" w:cstheme="minorHAnsi"/>
          <w:b/>
          <w:sz w:val="20"/>
          <w:szCs w:val="20"/>
        </w:rPr>
        <w:t xml:space="preserve"> </w:t>
      </w:r>
      <w:r w:rsidRPr="004609EE">
        <w:rPr>
          <w:rFonts w:asciiTheme="minorHAnsi" w:hAnsiTheme="minorHAnsi" w:cstheme="minorHAnsi"/>
          <w:b/>
          <w:sz w:val="20"/>
          <w:szCs w:val="20"/>
        </w:rPr>
        <w:tab/>
      </w:r>
      <w:r w:rsidRPr="004609EE">
        <w:rPr>
          <w:rFonts w:asciiTheme="minorHAnsi" w:hAnsiTheme="minorHAnsi" w:cstheme="minorHAnsi"/>
          <w:sz w:val="20"/>
          <w:szCs w:val="20"/>
        </w:rPr>
        <w:t xml:space="preserve">De kampeerplaatsen op een NCC-terrein zijn uitsluitend voor recreatief gebruik; </w:t>
      </w:r>
      <w:r w:rsidRPr="004609EE">
        <w:rPr>
          <w:rFonts w:asciiTheme="minorHAnsi" w:hAnsiTheme="minorHAnsi" w:cstheme="minorHAnsi"/>
          <w:b/>
          <w:sz w:val="20"/>
          <w:szCs w:val="20"/>
        </w:rPr>
        <w:t>permanente bewoning</w:t>
      </w:r>
      <w:r w:rsidRPr="004609EE">
        <w:rPr>
          <w:rFonts w:asciiTheme="minorHAnsi" w:hAnsiTheme="minorHAnsi" w:cstheme="minorHAnsi"/>
          <w:sz w:val="20"/>
          <w:szCs w:val="20"/>
        </w:rPr>
        <w:t xml:space="preserve"> is niet toegestaan. </w:t>
      </w:r>
      <w:r w:rsidR="00AE245D">
        <w:rPr>
          <w:rFonts w:asciiTheme="minorHAnsi" w:hAnsiTheme="minorHAnsi" w:cstheme="minorHAnsi"/>
          <w:sz w:val="20"/>
          <w:szCs w:val="20"/>
        </w:rPr>
        <w:t>Het is niet toegestaan een NCC-terrein te gebruiken als “officiële verblijfplaats”</w:t>
      </w:r>
    </w:p>
    <w:p w14:paraId="61A0D9C6" w14:textId="77777777" w:rsidR="00B90757" w:rsidRPr="004609EE" w:rsidRDefault="008377C1">
      <w:pPr>
        <w:spacing w:after="31"/>
        <w:ind w:left="519" w:right="7"/>
        <w:rPr>
          <w:rFonts w:asciiTheme="minorHAnsi" w:hAnsiTheme="minorHAnsi" w:cstheme="minorHAnsi"/>
          <w:sz w:val="20"/>
          <w:szCs w:val="20"/>
        </w:rPr>
      </w:pPr>
      <w:r w:rsidRPr="004609EE">
        <w:rPr>
          <w:rFonts w:asciiTheme="minorHAnsi" w:hAnsiTheme="minorHAnsi" w:cstheme="minorHAnsi"/>
          <w:sz w:val="20"/>
          <w:szCs w:val="20"/>
        </w:rPr>
        <w:t>Het verblijf op een kampeerplaats op een NCC-terrein is voorbehouden aan:</w:t>
      </w:r>
      <w:r w:rsidRPr="004609EE">
        <w:rPr>
          <w:rFonts w:asciiTheme="minorHAnsi" w:hAnsiTheme="minorHAnsi" w:cstheme="minorHAnsi"/>
          <w:b/>
          <w:sz w:val="20"/>
          <w:szCs w:val="20"/>
        </w:rPr>
        <w:t xml:space="preserve"> </w:t>
      </w:r>
    </w:p>
    <w:p w14:paraId="72CF5A51" w14:textId="77777777" w:rsidR="00B90757" w:rsidRPr="004609EE" w:rsidRDefault="008377C1" w:rsidP="00BB05D3">
      <w:pPr>
        <w:numPr>
          <w:ilvl w:val="0"/>
          <w:numId w:val="1"/>
        </w:numPr>
        <w:spacing w:after="41"/>
        <w:ind w:right="857" w:hanging="243"/>
        <w:rPr>
          <w:rFonts w:asciiTheme="minorHAnsi" w:hAnsiTheme="minorHAnsi" w:cstheme="minorHAnsi"/>
          <w:sz w:val="20"/>
          <w:szCs w:val="20"/>
        </w:rPr>
      </w:pPr>
      <w:r w:rsidRPr="004609EE">
        <w:rPr>
          <w:rFonts w:asciiTheme="minorHAnsi" w:hAnsiTheme="minorHAnsi" w:cstheme="minorHAnsi"/>
          <w:b/>
          <w:sz w:val="20"/>
          <w:szCs w:val="20"/>
        </w:rPr>
        <w:t xml:space="preserve">Leden van de NCC </w:t>
      </w:r>
      <w:r w:rsidRPr="004609EE">
        <w:rPr>
          <w:rFonts w:asciiTheme="minorHAnsi" w:hAnsiTheme="minorHAnsi" w:cstheme="minorHAnsi"/>
          <w:sz w:val="20"/>
          <w:szCs w:val="20"/>
        </w:rPr>
        <w:t xml:space="preserve">met een geldige ledenpas, een in de NCC-ledenadministratie geregistreerd kampeermiddel, hun partners en hun minderjarige kinderen mits tenminste één ouder aanwezig is. Logés zijn welkom onder de in het </w:t>
      </w:r>
      <w:r w:rsidRPr="004609EE">
        <w:rPr>
          <w:rFonts w:asciiTheme="minorHAnsi" w:hAnsiTheme="minorHAnsi" w:cstheme="minorHAnsi"/>
          <w:b/>
          <w:sz w:val="20"/>
          <w:szCs w:val="20"/>
        </w:rPr>
        <w:t>Kampeerreglement</w:t>
      </w:r>
      <w:r w:rsidRPr="004609EE">
        <w:rPr>
          <w:rFonts w:asciiTheme="minorHAnsi" w:hAnsiTheme="minorHAnsi" w:cstheme="minorHAnsi"/>
          <w:sz w:val="20"/>
          <w:szCs w:val="20"/>
        </w:rPr>
        <w:t xml:space="preserve"> genoemde voorwaarden. </w:t>
      </w:r>
    </w:p>
    <w:p w14:paraId="17C8CA04" w14:textId="77777777" w:rsidR="00B90757" w:rsidRPr="004609EE" w:rsidRDefault="008377C1" w:rsidP="00BB05D3">
      <w:pPr>
        <w:numPr>
          <w:ilvl w:val="0"/>
          <w:numId w:val="1"/>
        </w:numPr>
        <w:spacing w:after="2" w:line="256" w:lineRule="auto"/>
        <w:ind w:right="857" w:hanging="243"/>
        <w:rPr>
          <w:rFonts w:asciiTheme="minorHAnsi" w:hAnsiTheme="minorHAnsi" w:cstheme="minorHAnsi"/>
          <w:sz w:val="20"/>
          <w:szCs w:val="20"/>
        </w:rPr>
      </w:pPr>
      <w:r w:rsidRPr="004609EE">
        <w:rPr>
          <w:rFonts w:asciiTheme="minorHAnsi" w:hAnsiTheme="minorHAnsi" w:cstheme="minorHAnsi"/>
          <w:b/>
          <w:sz w:val="20"/>
          <w:szCs w:val="20"/>
        </w:rPr>
        <w:t>Niet-leden van de NCC met hun kampeermiddel</w:t>
      </w:r>
      <w:r w:rsidRPr="004609EE">
        <w:rPr>
          <w:rFonts w:asciiTheme="minorHAnsi" w:hAnsiTheme="minorHAnsi" w:cstheme="minorHAnsi"/>
          <w:sz w:val="20"/>
          <w:szCs w:val="20"/>
        </w:rPr>
        <w:t xml:space="preserve"> </w:t>
      </w:r>
    </w:p>
    <w:p w14:paraId="0CFAC736" w14:textId="4E76FD33" w:rsidR="00B90757" w:rsidRPr="004609EE" w:rsidRDefault="008377C1" w:rsidP="00BB05D3">
      <w:pPr>
        <w:numPr>
          <w:ilvl w:val="1"/>
          <w:numId w:val="8"/>
        </w:numPr>
        <w:ind w:left="1134" w:right="7" w:hanging="425"/>
        <w:rPr>
          <w:rFonts w:asciiTheme="minorHAnsi" w:hAnsiTheme="minorHAnsi" w:cstheme="minorHAnsi"/>
          <w:sz w:val="20"/>
          <w:szCs w:val="20"/>
        </w:rPr>
      </w:pPr>
      <w:r w:rsidRPr="004609EE">
        <w:rPr>
          <w:rFonts w:asciiTheme="minorHAnsi" w:hAnsiTheme="minorHAnsi" w:cstheme="minorHAnsi"/>
          <w:sz w:val="20"/>
          <w:szCs w:val="20"/>
        </w:rPr>
        <w:t xml:space="preserve">Met een geldige door de </w:t>
      </w:r>
      <w:r w:rsidRPr="004609EE">
        <w:rPr>
          <w:rFonts w:asciiTheme="minorHAnsi" w:hAnsiTheme="minorHAnsi" w:cstheme="minorHAnsi"/>
          <w:b/>
          <w:sz w:val="20"/>
          <w:szCs w:val="20"/>
        </w:rPr>
        <w:t>F.I.C.C. uitgegeven CCI-kaart</w:t>
      </w:r>
      <w:r w:rsidRPr="004609EE">
        <w:rPr>
          <w:rFonts w:asciiTheme="minorHAnsi" w:hAnsiTheme="minorHAnsi" w:cstheme="minorHAnsi"/>
          <w:sz w:val="20"/>
          <w:szCs w:val="20"/>
        </w:rPr>
        <w:t xml:space="preserve"> of lid zijn van een vereniging die alliantiepartner is van de NCC (raadpleeg lijst alliantiepartners bij beheerder).</w:t>
      </w:r>
    </w:p>
    <w:p w14:paraId="0BB9083C" w14:textId="0F3433CD" w:rsidR="00B90757" w:rsidRPr="004609EE" w:rsidRDefault="008377C1" w:rsidP="00BB05D3">
      <w:pPr>
        <w:numPr>
          <w:ilvl w:val="1"/>
          <w:numId w:val="8"/>
        </w:numPr>
        <w:ind w:left="1134" w:right="7" w:hanging="425"/>
        <w:rPr>
          <w:rFonts w:asciiTheme="minorHAnsi" w:hAnsiTheme="minorHAnsi" w:cstheme="minorHAnsi"/>
          <w:sz w:val="20"/>
          <w:szCs w:val="20"/>
        </w:rPr>
      </w:pPr>
      <w:r w:rsidRPr="004609EE">
        <w:rPr>
          <w:rFonts w:asciiTheme="minorHAnsi" w:hAnsiTheme="minorHAnsi" w:cstheme="minorHAnsi"/>
          <w:sz w:val="20"/>
          <w:szCs w:val="20"/>
        </w:rPr>
        <w:t>Leden en groepen van verenigingen/clubs, waaraan door het bestuur van de NCC</w:t>
      </w:r>
      <w:r w:rsidR="00255DF8">
        <w:rPr>
          <w:rFonts w:asciiTheme="minorHAnsi" w:hAnsiTheme="minorHAnsi" w:cstheme="minorHAnsi"/>
          <w:sz w:val="20"/>
          <w:szCs w:val="20"/>
        </w:rPr>
        <w:t>-</w:t>
      </w:r>
      <w:r w:rsidRPr="004609EE">
        <w:rPr>
          <w:rFonts w:asciiTheme="minorHAnsi" w:hAnsiTheme="minorHAnsi" w:cstheme="minorHAnsi"/>
          <w:sz w:val="20"/>
          <w:szCs w:val="20"/>
        </w:rPr>
        <w:t>toestemming is gegeven.</w:t>
      </w:r>
    </w:p>
    <w:p w14:paraId="547DA051" w14:textId="7CDB4DC5" w:rsidR="00B90757" w:rsidRPr="004609EE" w:rsidRDefault="008377C1" w:rsidP="00BB05D3">
      <w:pPr>
        <w:numPr>
          <w:ilvl w:val="1"/>
          <w:numId w:val="8"/>
        </w:numPr>
        <w:ind w:left="1134" w:right="7" w:hanging="425"/>
        <w:rPr>
          <w:rFonts w:asciiTheme="minorHAnsi" w:hAnsiTheme="minorHAnsi" w:cstheme="minorHAnsi"/>
          <w:sz w:val="20"/>
          <w:szCs w:val="20"/>
        </w:rPr>
      </w:pPr>
      <w:r w:rsidRPr="004609EE">
        <w:rPr>
          <w:rFonts w:asciiTheme="minorHAnsi" w:hAnsiTheme="minorHAnsi" w:cstheme="minorHAnsi"/>
          <w:sz w:val="20"/>
          <w:szCs w:val="20"/>
        </w:rPr>
        <w:t xml:space="preserve">Introducés van leden van de NCC onder begeleiding van het introducerend lid. Maximaal 7 overnachtingen </w:t>
      </w:r>
      <w:r w:rsidR="004E1C9A">
        <w:rPr>
          <w:rFonts w:asciiTheme="minorHAnsi" w:hAnsiTheme="minorHAnsi" w:cstheme="minorHAnsi"/>
          <w:sz w:val="20"/>
          <w:szCs w:val="20"/>
        </w:rPr>
        <w:t xml:space="preserve">per jaar </w:t>
      </w:r>
      <w:r w:rsidRPr="004609EE">
        <w:rPr>
          <w:rFonts w:asciiTheme="minorHAnsi" w:hAnsiTheme="minorHAnsi" w:cstheme="minorHAnsi"/>
          <w:sz w:val="20"/>
          <w:szCs w:val="20"/>
        </w:rPr>
        <w:t>zijn toegestaan.</w:t>
      </w:r>
      <w:r w:rsidR="00110A66">
        <w:rPr>
          <w:rFonts w:asciiTheme="minorHAnsi" w:hAnsiTheme="minorHAnsi" w:cstheme="minorHAnsi"/>
          <w:sz w:val="20"/>
          <w:szCs w:val="20"/>
        </w:rPr>
        <w:t xml:space="preserve"> Maximaal 2 equipes per NCC-lid zijn toegestaan.</w:t>
      </w:r>
      <w:r w:rsidR="00110A66" w:rsidRPr="00110A66">
        <w:rPr>
          <w:rFonts w:asciiTheme="minorHAnsi" w:hAnsiTheme="minorHAnsi" w:cstheme="minorHAnsi"/>
          <w:sz w:val="20"/>
          <w:szCs w:val="20"/>
        </w:rPr>
        <w:t xml:space="preserve"> </w:t>
      </w:r>
      <w:r w:rsidR="00110A66" w:rsidRPr="004609EE">
        <w:rPr>
          <w:rFonts w:asciiTheme="minorHAnsi" w:hAnsiTheme="minorHAnsi" w:cstheme="minorHAnsi"/>
          <w:sz w:val="20"/>
          <w:szCs w:val="20"/>
        </w:rPr>
        <w:t>*</w:t>
      </w:r>
    </w:p>
    <w:p w14:paraId="727C17F1" w14:textId="088C9665" w:rsidR="00B90757" w:rsidRPr="00DB2E91" w:rsidRDefault="008377C1" w:rsidP="00BB05D3">
      <w:pPr>
        <w:numPr>
          <w:ilvl w:val="1"/>
          <w:numId w:val="8"/>
        </w:numPr>
        <w:ind w:left="1134" w:right="7" w:hanging="425"/>
        <w:rPr>
          <w:rFonts w:asciiTheme="minorHAnsi" w:hAnsiTheme="minorHAnsi" w:cstheme="minorHAnsi"/>
          <w:sz w:val="20"/>
          <w:szCs w:val="20"/>
        </w:rPr>
      </w:pPr>
      <w:r w:rsidRPr="00DB2E91">
        <w:rPr>
          <w:rFonts w:asciiTheme="minorHAnsi" w:hAnsiTheme="minorHAnsi" w:cstheme="minorHAnsi"/>
          <w:sz w:val="20"/>
          <w:szCs w:val="20"/>
        </w:rPr>
        <w:t xml:space="preserve">Niet-leden die willen kennismaken met de NCC en die via de website van de NCC </w:t>
      </w:r>
      <w:r w:rsidR="00625270" w:rsidRPr="00DB2E91">
        <w:rPr>
          <w:rFonts w:asciiTheme="minorHAnsi" w:hAnsiTheme="minorHAnsi" w:cstheme="minorHAnsi"/>
          <w:sz w:val="20"/>
          <w:szCs w:val="20"/>
        </w:rPr>
        <w:t xml:space="preserve">of </w:t>
      </w:r>
      <w:r w:rsidR="00110A66" w:rsidRPr="00DB2E91">
        <w:rPr>
          <w:rFonts w:asciiTheme="minorHAnsi" w:hAnsiTheme="minorHAnsi" w:cstheme="minorHAnsi"/>
          <w:sz w:val="20"/>
          <w:szCs w:val="20"/>
        </w:rPr>
        <w:t>het bureau NCC in Ede</w:t>
      </w:r>
      <w:r w:rsidR="00DB2E91">
        <w:rPr>
          <w:rFonts w:asciiTheme="minorHAnsi" w:hAnsiTheme="minorHAnsi" w:cstheme="minorHAnsi"/>
          <w:sz w:val="20"/>
          <w:szCs w:val="20"/>
        </w:rPr>
        <w:t xml:space="preserve"> </w:t>
      </w:r>
      <w:r w:rsidRPr="00DB2E91">
        <w:rPr>
          <w:rFonts w:asciiTheme="minorHAnsi" w:hAnsiTheme="minorHAnsi" w:cstheme="minorHAnsi"/>
          <w:sz w:val="20"/>
          <w:szCs w:val="20"/>
        </w:rPr>
        <w:t xml:space="preserve">zijn aangemeld. Maximaal 3 </w:t>
      </w:r>
      <w:r w:rsidR="0007266A" w:rsidRPr="00DB2E91">
        <w:rPr>
          <w:rFonts w:asciiTheme="minorHAnsi" w:hAnsiTheme="minorHAnsi" w:cstheme="minorHAnsi"/>
          <w:sz w:val="20"/>
          <w:szCs w:val="20"/>
        </w:rPr>
        <w:t xml:space="preserve">(aaneengesloten) </w:t>
      </w:r>
      <w:r w:rsidRPr="00DB2E91">
        <w:rPr>
          <w:rFonts w:asciiTheme="minorHAnsi" w:hAnsiTheme="minorHAnsi" w:cstheme="minorHAnsi"/>
          <w:sz w:val="20"/>
          <w:szCs w:val="20"/>
        </w:rPr>
        <w:t xml:space="preserve">overnachtingen </w:t>
      </w:r>
      <w:r w:rsidR="0007266A" w:rsidRPr="00DB2E91">
        <w:rPr>
          <w:rFonts w:asciiTheme="minorHAnsi" w:hAnsiTheme="minorHAnsi" w:cstheme="minorHAnsi"/>
          <w:sz w:val="20"/>
          <w:szCs w:val="20"/>
        </w:rPr>
        <w:t xml:space="preserve">per 3 jaar </w:t>
      </w:r>
      <w:r w:rsidRPr="00DB2E91">
        <w:rPr>
          <w:rFonts w:asciiTheme="minorHAnsi" w:hAnsiTheme="minorHAnsi" w:cstheme="minorHAnsi"/>
          <w:sz w:val="20"/>
          <w:szCs w:val="20"/>
        </w:rPr>
        <w:t xml:space="preserve">zijn </w:t>
      </w:r>
      <w:r w:rsidR="00DB2E91" w:rsidRPr="00DB2E91">
        <w:rPr>
          <w:rFonts w:asciiTheme="minorHAnsi" w:hAnsiTheme="minorHAnsi" w:cstheme="minorHAnsi"/>
          <w:sz w:val="20"/>
          <w:szCs w:val="20"/>
        </w:rPr>
        <w:t>toegestaan. *</w:t>
      </w:r>
    </w:p>
    <w:p w14:paraId="6F175D1A" w14:textId="71F1C639" w:rsidR="00B90757" w:rsidRPr="004609EE" w:rsidRDefault="008377C1" w:rsidP="00BB05D3">
      <w:pPr>
        <w:numPr>
          <w:ilvl w:val="1"/>
          <w:numId w:val="8"/>
        </w:numPr>
        <w:ind w:left="1134" w:right="7" w:hanging="425"/>
        <w:rPr>
          <w:rFonts w:asciiTheme="minorHAnsi" w:hAnsiTheme="minorHAnsi" w:cstheme="minorHAnsi"/>
          <w:sz w:val="20"/>
          <w:szCs w:val="20"/>
        </w:rPr>
      </w:pPr>
      <w:r w:rsidRPr="004609EE">
        <w:rPr>
          <w:rFonts w:asciiTheme="minorHAnsi" w:hAnsiTheme="minorHAnsi" w:cstheme="minorHAnsi"/>
          <w:sz w:val="20"/>
          <w:szCs w:val="20"/>
        </w:rPr>
        <w:t>Meerderjarige (klein)kinderen</w:t>
      </w:r>
      <w:r w:rsidR="006103CD">
        <w:rPr>
          <w:rFonts w:asciiTheme="minorHAnsi" w:hAnsiTheme="minorHAnsi" w:cstheme="minorHAnsi"/>
          <w:sz w:val="20"/>
          <w:szCs w:val="20"/>
        </w:rPr>
        <w:t>, mits zelf lid van de NCC,</w:t>
      </w:r>
      <w:r w:rsidRPr="004609EE">
        <w:rPr>
          <w:rFonts w:asciiTheme="minorHAnsi" w:hAnsiTheme="minorHAnsi" w:cstheme="minorHAnsi"/>
          <w:sz w:val="20"/>
          <w:szCs w:val="20"/>
        </w:rPr>
        <w:t xml:space="preserve"> die gebruikmaken van het geregistreerde kampeermiddel van een lid van de NCC voor de duur van maximaal twee weken</w:t>
      </w:r>
      <w:r w:rsidRPr="004609EE">
        <w:rPr>
          <w:rFonts w:asciiTheme="minorHAnsi" w:hAnsiTheme="minorHAnsi" w:cstheme="minorHAnsi"/>
          <w:b/>
          <w:sz w:val="20"/>
          <w:szCs w:val="20"/>
        </w:rPr>
        <w:t>*</w:t>
      </w:r>
    </w:p>
    <w:p w14:paraId="6E5B8F66" w14:textId="4D8938DC" w:rsidR="00B90757" w:rsidRPr="004609EE" w:rsidRDefault="008377C1" w:rsidP="00BB05D3">
      <w:pPr>
        <w:numPr>
          <w:ilvl w:val="1"/>
          <w:numId w:val="8"/>
        </w:numPr>
        <w:ind w:left="1134" w:right="7" w:hanging="425"/>
        <w:rPr>
          <w:rFonts w:asciiTheme="minorHAnsi" w:hAnsiTheme="minorHAnsi" w:cstheme="minorHAnsi"/>
          <w:sz w:val="20"/>
          <w:szCs w:val="20"/>
        </w:rPr>
      </w:pPr>
      <w:r w:rsidRPr="004609EE">
        <w:rPr>
          <w:rFonts w:asciiTheme="minorHAnsi" w:hAnsiTheme="minorHAnsi" w:cstheme="minorHAnsi"/>
          <w:sz w:val="20"/>
          <w:szCs w:val="20"/>
        </w:rPr>
        <w:t>(Groot)ouders</w:t>
      </w:r>
      <w:r w:rsidR="006103CD">
        <w:rPr>
          <w:rFonts w:asciiTheme="minorHAnsi" w:hAnsiTheme="minorHAnsi" w:cstheme="minorHAnsi"/>
          <w:sz w:val="20"/>
          <w:szCs w:val="20"/>
        </w:rPr>
        <w:t>,</w:t>
      </w:r>
      <w:r w:rsidRPr="004609EE">
        <w:rPr>
          <w:rFonts w:asciiTheme="minorHAnsi" w:hAnsiTheme="minorHAnsi" w:cstheme="minorHAnsi"/>
          <w:sz w:val="20"/>
          <w:szCs w:val="20"/>
        </w:rPr>
        <w:t xml:space="preserve"> </w:t>
      </w:r>
      <w:r w:rsidR="006103CD">
        <w:rPr>
          <w:rFonts w:asciiTheme="minorHAnsi" w:hAnsiTheme="minorHAnsi" w:cstheme="minorHAnsi"/>
          <w:sz w:val="20"/>
          <w:szCs w:val="20"/>
        </w:rPr>
        <w:t>mits zelf lid van de NCC,</w:t>
      </w:r>
      <w:r w:rsidR="006103CD" w:rsidRPr="004609EE">
        <w:rPr>
          <w:rFonts w:asciiTheme="minorHAnsi" w:hAnsiTheme="minorHAnsi" w:cstheme="minorHAnsi"/>
          <w:sz w:val="20"/>
          <w:szCs w:val="20"/>
        </w:rPr>
        <w:t xml:space="preserve"> </w:t>
      </w:r>
      <w:r w:rsidRPr="004609EE">
        <w:rPr>
          <w:rFonts w:asciiTheme="minorHAnsi" w:hAnsiTheme="minorHAnsi" w:cstheme="minorHAnsi"/>
          <w:sz w:val="20"/>
          <w:szCs w:val="20"/>
        </w:rPr>
        <w:t>die gebruikmaken van het geregistreerde kampeermiddel van een lid van de NCC voor de duur van maximaal twee weken</w:t>
      </w:r>
      <w:r w:rsidRPr="004609EE">
        <w:rPr>
          <w:rFonts w:asciiTheme="minorHAnsi" w:hAnsiTheme="minorHAnsi" w:cstheme="minorHAnsi"/>
          <w:b/>
          <w:sz w:val="20"/>
          <w:szCs w:val="20"/>
        </w:rPr>
        <w:t>*.</w:t>
      </w:r>
    </w:p>
    <w:p w14:paraId="49993E0E" w14:textId="725EAE6B" w:rsidR="00B90757" w:rsidRPr="00BB05D3" w:rsidRDefault="008377C1" w:rsidP="00BB05D3">
      <w:pPr>
        <w:tabs>
          <w:tab w:val="center" w:pos="4948"/>
        </w:tabs>
        <w:ind w:left="426" w:firstLine="0"/>
        <w:rPr>
          <w:rFonts w:asciiTheme="minorHAnsi" w:hAnsiTheme="minorHAnsi" w:cstheme="minorHAnsi"/>
          <w:sz w:val="20"/>
          <w:szCs w:val="20"/>
        </w:rPr>
      </w:pPr>
      <w:r w:rsidRPr="00BB05D3">
        <w:rPr>
          <w:rFonts w:asciiTheme="minorHAnsi" w:hAnsiTheme="minorHAnsi" w:cstheme="minorHAnsi"/>
          <w:sz w:val="20"/>
          <w:szCs w:val="20"/>
        </w:rPr>
        <w:t xml:space="preserve">Toelichting: De verblijfsduur is één periode tegen overnachtings- en elektra voor passanten. </w:t>
      </w:r>
    </w:p>
    <w:p w14:paraId="16EE7E9F" w14:textId="77777777" w:rsidR="00B90757" w:rsidRPr="004609EE" w:rsidRDefault="008377C1" w:rsidP="00BB05D3">
      <w:pPr>
        <w:ind w:left="426" w:firstLine="0"/>
        <w:rPr>
          <w:rFonts w:asciiTheme="minorHAnsi" w:hAnsiTheme="minorHAnsi" w:cstheme="minorHAnsi"/>
          <w:sz w:val="20"/>
          <w:szCs w:val="20"/>
        </w:rPr>
      </w:pPr>
      <w:r w:rsidRPr="004609EE">
        <w:rPr>
          <w:rFonts w:asciiTheme="minorHAnsi" w:hAnsiTheme="minorHAnsi" w:cstheme="minorHAnsi"/>
          <w:sz w:val="20"/>
          <w:szCs w:val="20"/>
        </w:rPr>
        <w:t xml:space="preserve">U kunt bij een verblijf geen gebruikmaken van een abonnement omdat dit gebonden is aan het NCC-lid en niet aan het kampeermiddel. </w:t>
      </w:r>
    </w:p>
    <w:p w14:paraId="567C63F1" w14:textId="77777777" w:rsidR="00B90757" w:rsidRPr="00F22CEC" w:rsidRDefault="008377C1">
      <w:pPr>
        <w:spacing w:after="115" w:line="259" w:lineRule="auto"/>
        <w:ind w:left="108" w:firstLine="0"/>
        <w:rPr>
          <w:rFonts w:asciiTheme="minorHAnsi" w:hAnsiTheme="minorHAnsi" w:cstheme="minorHAnsi"/>
          <w:sz w:val="16"/>
          <w:szCs w:val="16"/>
        </w:rPr>
      </w:pPr>
      <w:r w:rsidRPr="00F22CEC">
        <w:rPr>
          <w:rFonts w:asciiTheme="minorHAnsi" w:hAnsiTheme="minorHAnsi" w:cstheme="minorHAnsi"/>
          <w:sz w:val="16"/>
          <w:szCs w:val="16"/>
        </w:rPr>
        <w:t xml:space="preserve"> </w:t>
      </w:r>
    </w:p>
    <w:p w14:paraId="7D12E7A5" w14:textId="77777777" w:rsidR="00B90757" w:rsidRPr="004609EE" w:rsidRDefault="008377C1">
      <w:pPr>
        <w:pStyle w:val="Kop1"/>
        <w:ind w:left="103"/>
        <w:rPr>
          <w:rFonts w:asciiTheme="minorHAnsi" w:hAnsiTheme="minorHAnsi" w:cstheme="minorHAnsi"/>
          <w:sz w:val="20"/>
          <w:szCs w:val="20"/>
        </w:rPr>
      </w:pPr>
      <w:r w:rsidRPr="004609EE">
        <w:rPr>
          <w:rFonts w:asciiTheme="minorHAnsi" w:hAnsiTheme="minorHAnsi" w:cstheme="minorHAnsi"/>
          <w:sz w:val="20"/>
          <w:szCs w:val="20"/>
          <w:u w:val="none"/>
        </w:rPr>
        <w:t>3.</w:t>
      </w:r>
      <w:r w:rsidRPr="004609EE">
        <w:rPr>
          <w:rFonts w:asciiTheme="minorHAnsi" w:eastAsia="Arial" w:hAnsiTheme="minorHAnsi" w:cstheme="minorHAnsi"/>
          <w:sz w:val="20"/>
          <w:szCs w:val="20"/>
          <w:u w:val="none"/>
        </w:rPr>
        <w:t xml:space="preserve"> </w:t>
      </w:r>
      <w:r w:rsidRPr="004609EE">
        <w:rPr>
          <w:rFonts w:asciiTheme="minorHAnsi" w:hAnsiTheme="minorHAnsi" w:cstheme="minorHAnsi"/>
          <w:sz w:val="20"/>
          <w:szCs w:val="20"/>
        </w:rPr>
        <w:t>Gas en gasinstallatie</w:t>
      </w:r>
      <w:r w:rsidRPr="004609EE">
        <w:rPr>
          <w:rFonts w:asciiTheme="minorHAnsi" w:hAnsiTheme="minorHAnsi" w:cstheme="minorHAnsi"/>
          <w:b w:val="0"/>
          <w:sz w:val="20"/>
          <w:szCs w:val="20"/>
          <w:u w:val="none"/>
        </w:rPr>
        <w:t xml:space="preserve"> </w:t>
      </w:r>
    </w:p>
    <w:p w14:paraId="594D8FA3" w14:textId="2A5EDD90" w:rsidR="00B90757" w:rsidRPr="004609EE" w:rsidRDefault="008377C1">
      <w:pPr>
        <w:ind w:left="524" w:right="231" w:hanging="416"/>
        <w:rPr>
          <w:rFonts w:asciiTheme="minorHAnsi" w:hAnsiTheme="minorHAnsi" w:cstheme="minorHAnsi"/>
          <w:sz w:val="20"/>
          <w:szCs w:val="20"/>
        </w:rPr>
      </w:pPr>
      <w:r w:rsidRPr="004609EE">
        <w:rPr>
          <w:rFonts w:asciiTheme="minorHAnsi" w:hAnsiTheme="minorHAnsi" w:cstheme="minorHAnsi"/>
          <w:b/>
          <w:sz w:val="20"/>
          <w:szCs w:val="20"/>
        </w:rPr>
        <w:t xml:space="preserve"> </w:t>
      </w:r>
      <w:r w:rsidRPr="004609EE">
        <w:rPr>
          <w:rFonts w:asciiTheme="minorHAnsi" w:hAnsiTheme="minorHAnsi" w:cstheme="minorHAnsi"/>
          <w:b/>
          <w:sz w:val="20"/>
          <w:szCs w:val="20"/>
        </w:rPr>
        <w:tab/>
      </w:r>
      <w:r w:rsidRPr="004609EE">
        <w:rPr>
          <w:rFonts w:asciiTheme="minorHAnsi" w:hAnsiTheme="minorHAnsi" w:cstheme="minorHAnsi"/>
          <w:sz w:val="20"/>
          <w:szCs w:val="20"/>
        </w:rPr>
        <w:t xml:space="preserve">Uw gasinstallatie moet voldoen aan de wettelijk gestelde eisen en beveiligd zijn tegen ongewenst uitstromen van gas. De wettelijk verplichte keuringen dienen te allen tijde strikt te worden uitgevoerd en ook de vervanging van uw gasslang dient ten gevolge van de huidige regelgeving </w:t>
      </w:r>
      <w:r w:rsidR="0018075E">
        <w:rPr>
          <w:rFonts w:asciiTheme="minorHAnsi" w:hAnsiTheme="minorHAnsi" w:cstheme="minorHAnsi"/>
          <w:sz w:val="20"/>
          <w:szCs w:val="20"/>
        </w:rPr>
        <w:t xml:space="preserve">ten minste </w:t>
      </w:r>
      <w:r w:rsidRPr="004609EE">
        <w:rPr>
          <w:rFonts w:asciiTheme="minorHAnsi" w:hAnsiTheme="minorHAnsi" w:cstheme="minorHAnsi"/>
          <w:sz w:val="20"/>
          <w:szCs w:val="20"/>
        </w:rPr>
        <w:t>om de</w:t>
      </w:r>
      <w:r w:rsidR="0049299A">
        <w:rPr>
          <w:rFonts w:asciiTheme="minorHAnsi" w:hAnsiTheme="minorHAnsi" w:cstheme="minorHAnsi"/>
          <w:sz w:val="20"/>
          <w:szCs w:val="20"/>
        </w:rPr>
        <w:t xml:space="preserve"> 5 </w:t>
      </w:r>
      <w:r w:rsidRPr="004609EE">
        <w:rPr>
          <w:rFonts w:asciiTheme="minorHAnsi" w:hAnsiTheme="minorHAnsi" w:cstheme="minorHAnsi"/>
          <w:sz w:val="20"/>
          <w:szCs w:val="20"/>
        </w:rPr>
        <w:t xml:space="preserve">jaar te zijn vervangen. </w:t>
      </w:r>
      <w:r w:rsidR="00625270">
        <w:rPr>
          <w:rFonts w:asciiTheme="minorHAnsi" w:hAnsiTheme="minorHAnsi" w:cstheme="minorHAnsi"/>
          <w:sz w:val="20"/>
          <w:szCs w:val="20"/>
        </w:rPr>
        <w:t>HD-gasslangen (LPG) kunnen 10 jaar mee.</w:t>
      </w:r>
      <w:r w:rsidR="00760813">
        <w:rPr>
          <w:rFonts w:asciiTheme="minorHAnsi" w:hAnsiTheme="minorHAnsi" w:cstheme="minorHAnsi"/>
          <w:sz w:val="20"/>
          <w:szCs w:val="20"/>
        </w:rPr>
        <w:t xml:space="preserve"> Uw verzekeringsmaatschappij heeft mogelijk aanvullende eisen.</w:t>
      </w:r>
      <w:r w:rsidR="0049299A">
        <w:rPr>
          <w:rFonts w:asciiTheme="minorHAnsi" w:hAnsiTheme="minorHAnsi" w:cstheme="minorHAnsi"/>
          <w:sz w:val="20"/>
          <w:szCs w:val="20"/>
        </w:rPr>
        <w:br/>
      </w:r>
      <w:r w:rsidRPr="004609EE">
        <w:rPr>
          <w:rFonts w:asciiTheme="minorHAnsi" w:hAnsiTheme="minorHAnsi" w:cstheme="minorHAnsi"/>
          <w:sz w:val="20"/>
          <w:szCs w:val="20"/>
        </w:rPr>
        <w:t xml:space="preserve">Bij afwezigheid </w:t>
      </w:r>
      <w:r w:rsidR="00F22CEC">
        <w:rPr>
          <w:rFonts w:asciiTheme="minorHAnsi" w:hAnsiTheme="minorHAnsi" w:cstheme="minorHAnsi"/>
          <w:sz w:val="20"/>
          <w:szCs w:val="20"/>
        </w:rPr>
        <w:t xml:space="preserve">van meer dan één </w:t>
      </w:r>
      <w:r w:rsidR="00760813">
        <w:rPr>
          <w:rFonts w:asciiTheme="minorHAnsi" w:hAnsiTheme="minorHAnsi" w:cstheme="minorHAnsi"/>
          <w:sz w:val="20"/>
          <w:szCs w:val="20"/>
        </w:rPr>
        <w:t>etmaal</w:t>
      </w:r>
      <w:r w:rsidR="00F22CEC">
        <w:rPr>
          <w:rFonts w:asciiTheme="minorHAnsi" w:hAnsiTheme="minorHAnsi" w:cstheme="minorHAnsi"/>
          <w:sz w:val="20"/>
          <w:szCs w:val="20"/>
        </w:rPr>
        <w:t xml:space="preserve"> </w:t>
      </w:r>
      <w:r w:rsidRPr="004609EE">
        <w:rPr>
          <w:rFonts w:asciiTheme="minorHAnsi" w:hAnsiTheme="minorHAnsi" w:cstheme="minorHAnsi"/>
          <w:sz w:val="20"/>
          <w:szCs w:val="20"/>
        </w:rPr>
        <w:t xml:space="preserve">dient de afsluiter op uw gasfles te zijn afgesloten! </w:t>
      </w:r>
    </w:p>
    <w:p w14:paraId="0F8C533C" w14:textId="77777777" w:rsidR="00B90757" w:rsidRPr="00760813" w:rsidRDefault="008377C1">
      <w:pPr>
        <w:spacing w:after="82" w:line="259" w:lineRule="auto"/>
        <w:ind w:left="524" w:firstLine="0"/>
        <w:rPr>
          <w:rFonts w:asciiTheme="minorHAnsi" w:hAnsiTheme="minorHAnsi" w:cstheme="minorHAnsi"/>
          <w:sz w:val="16"/>
          <w:szCs w:val="16"/>
        </w:rPr>
      </w:pPr>
      <w:r w:rsidRPr="00760813">
        <w:rPr>
          <w:rFonts w:asciiTheme="minorHAnsi" w:hAnsiTheme="minorHAnsi" w:cstheme="minorHAnsi"/>
          <w:sz w:val="16"/>
          <w:szCs w:val="16"/>
        </w:rPr>
        <w:t xml:space="preserve"> </w:t>
      </w:r>
    </w:p>
    <w:p w14:paraId="1561D14F" w14:textId="5CAB0724" w:rsidR="00B90757" w:rsidRPr="004609EE" w:rsidRDefault="008377C1">
      <w:pPr>
        <w:ind w:left="519" w:right="7"/>
        <w:rPr>
          <w:rFonts w:asciiTheme="minorHAnsi" w:hAnsiTheme="minorHAnsi" w:cstheme="minorHAnsi"/>
          <w:sz w:val="20"/>
          <w:szCs w:val="20"/>
        </w:rPr>
      </w:pPr>
      <w:r w:rsidRPr="004609EE">
        <w:rPr>
          <w:rFonts w:asciiTheme="minorHAnsi" w:hAnsiTheme="minorHAnsi" w:cstheme="minorHAnsi"/>
          <w:sz w:val="20"/>
          <w:szCs w:val="20"/>
        </w:rPr>
        <w:t xml:space="preserve">Gebruik van lpg (autogas) in de caravan is alleen toegestaan </w:t>
      </w:r>
      <w:r w:rsidR="000327AE" w:rsidRPr="004609EE">
        <w:rPr>
          <w:rFonts w:asciiTheme="minorHAnsi" w:hAnsiTheme="minorHAnsi" w:cstheme="minorHAnsi"/>
          <w:sz w:val="20"/>
          <w:szCs w:val="20"/>
        </w:rPr>
        <w:t>als</w:t>
      </w:r>
      <w:r w:rsidRPr="004609EE">
        <w:rPr>
          <w:rFonts w:asciiTheme="minorHAnsi" w:hAnsiTheme="minorHAnsi" w:cstheme="minorHAnsi"/>
          <w:sz w:val="20"/>
          <w:szCs w:val="20"/>
        </w:rPr>
        <w:t xml:space="preserve"> dit gas aanwezig is in een gastank die met een vulbegrenzing en overdrukventiel is uitgerust.</w:t>
      </w:r>
    </w:p>
    <w:p w14:paraId="64A77320" w14:textId="77777777" w:rsidR="00B90757" w:rsidRPr="00760813" w:rsidRDefault="008377C1">
      <w:pPr>
        <w:spacing w:after="82" w:line="259" w:lineRule="auto"/>
        <w:ind w:left="524" w:firstLine="0"/>
        <w:rPr>
          <w:rFonts w:asciiTheme="minorHAnsi" w:hAnsiTheme="minorHAnsi" w:cstheme="minorHAnsi"/>
          <w:sz w:val="16"/>
          <w:szCs w:val="16"/>
        </w:rPr>
      </w:pPr>
      <w:r w:rsidRPr="00760813">
        <w:rPr>
          <w:rFonts w:asciiTheme="minorHAnsi" w:hAnsiTheme="minorHAnsi" w:cstheme="minorHAnsi"/>
          <w:sz w:val="16"/>
          <w:szCs w:val="16"/>
        </w:rPr>
        <w:t xml:space="preserve"> </w:t>
      </w:r>
    </w:p>
    <w:p w14:paraId="06F89202" w14:textId="77777777" w:rsidR="00B90757" w:rsidRPr="004609EE" w:rsidRDefault="008377C1">
      <w:pPr>
        <w:ind w:left="519" w:right="7"/>
        <w:rPr>
          <w:rFonts w:asciiTheme="minorHAnsi" w:hAnsiTheme="minorHAnsi" w:cstheme="minorHAnsi"/>
          <w:sz w:val="20"/>
          <w:szCs w:val="20"/>
        </w:rPr>
      </w:pPr>
      <w:r w:rsidRPr="004609EE">
        <w:rPr>
          <w:rFonts w:asciiTheme="minorHAnsi" w:hAnsiTheme="minorHAnsi" w:cstheme="minorHAnsi"/>
          <w:sz w:val="20"/>
          <w:szCs w:val="20"/>
        </w:rPr>
        <w:t>Het bestuur behoudt zich het recht voor om op onregelmatige tijden zelf en/of een gevolmachtigde een controle op de naleving van deze regels te laten uitvoeren.</w:t>
      </w:r>
      <w:r w:rsidRPr="004609EE">
        <w:rPr>
          <w:rFonts w:asciiTheme="minorHAnsi" w:hAnsiTheme="minorHAnsi" w:cstheme="minorHAnsi"/>
          <w:b/>
          <w:sz w:val="20"/>
          <w:szCs w:val="20"/>
        </w:rPr>
        <w:t xml:space="preserve"> </w:t>
      </w:r>
    </w:p>
    <w:p w14:paraId="0906021D" w14:textId="77777777" w:rsidR="00B90757" w:rsidRPr="00F22CEC" w:rsidRDefault="008377C1">
      <w:pPr>
        <w:spacing w:after="115" w:line="259" w:lineRule="auto"/>
        <w:ind w:left="108" w:firstLine="0"/>
        <w:rPr>
          <w:rFonts w:asciiTheme="minorHAnsi" w:hAnsiTheme="minorHAnsi" w:cstheme="minorHAnsi"/>
          <w:sz w:val="16"/>
          <w:szCs w:val="16"/>
        </w:rPr>
      </w:pPr>
      <w:r w:rsidRPr="00F22CEC">
        <w:rPr>
          <w:rFonts w:asciiTheme="minorHAnsi" w:hAnsiTheme="minorHAnsi" w:cstheme="minorHAnsi"/>
          <w:sz w:val="16"/>
          <w:szCs w:val="16"/>
        </w:rPr>
        <w:t xml:space="preserve"> </w:t>
      </w:r>
    </w:p>
    <w:p w14:paraId="468BCC88" w14:textId="77777777" w:rsidR="00B90757" w:rsidRPr="004609EE" w:rsidRDefault="008377C1">
      <w:pPr>
        <w:pStyle w:val="Kop1"/>
        <w:ind w:left="103"/>
        <w:rPr>
          <w:rFonts w:asciiTheme="minorHAnsi" w:hAnsiTheme="minorHAnsi" w:cstheme="minorHAnsi"/>
          <w:sz w:val="20"/>
          <w:szCs w:val="20"/>
        </w:rPr>
      </w:pPr>
      <w:r w:rsidRPr="004609EE">
        <w:rPr>
          <w:rFonts w:asciiTheme="minorHAnsi" w:hAnsiTheme="minorHAnsi" w:cstheme="minorHAnsi"/>
          <w:sz w:val="20"/>
          <w:szCs w:val="20"/>
          <w:u w:val="none"/>
        </w:rPr>
        <w:t>4.</w:t>
      </w:r>
      <w:r w:rsidRPr="004609EE">
        <w:rPr>
          <w:rFonts w:asciiTheme="minorHAnsi" w:eastAsia="Arial" w:hAnsiTheme="minorHAnsi" w:cstheme="minorHAnsi"/>
          <w:sz w:val="20"/>
          <w:szCs w:val="20"/>
          <w:u w:val="none"/>
        </w:rPr>
        <w:t xml:space="preserve"> </w:t>
      </w:r>
      <w:r w:rsidRPr="004609EE">
        <w:rPr>
          <w:rFonts w:asciiTheme="minorHAnsi" w:hAnsiTheme="minorHAnsi" w:cstheme="minorHAnsi"/>
          <w:sz w:val="20"/>
          <w:szCs w:val="20"/>
        </w:rPr>
        <w:t>Brandpreventie</w:t>
      </w:r>
      <w:r w:rsidRPr="004609EE">
        <w:rPr>
          <w:rFonts w:asciiTheme="minorHAnsi" w:hAnsiTheme="minorHAnsi" w:cstheme="minorHAnsi"/>
          <w:sz w:val="20"/>
          <w:szCs w:val="20"/>
          <w:u w:val="none"/>
        </w:rPr>
        <w:t xml:space="preserve"> </w:t>
      </w:r>
    </w:p>
    <w:p w14:paraId="7C324782" w14:textId="175F3F71" w:rsidR="00B90757" w:rsidRPr="004609EE" w:rsidRDefault="008377C1">
      <w:pPr>
        <w:ind w:left="524" w:right="7" w:hanging="416"/>
        <w:rPr>
          <w:rFonts w:asciiTheme="minorHAnsi" w:hAnsiTheme="minorHAnsi" w:cstheme="minorHAnsi"/>
          <w:sz w:val="20"/>
          <w:szCs w:val="20"/>
        </w:rPr>
      </w:pPr>
      <w:r w:rsidRPr="004609EE">
        <w:rPr>
          <w:rFonts w:asciiTheme="minorHAnsi" w:hAnsiTheme="minorHAnsi" w:cstheme="minorHAnsi"/>
          <w:b/>
          <w:sz w:val="20"/>
          <w:szCs w:val="20"/>
        </w:rPr>
        <w:t xml:space="preserve"> </w:t>
      </w:r>
      <w:r w:rsidRPr="004609EE">
        <w:rPr>
          <w:rFonts w:asciiTheme="minorHAnsi" w:hAnsiTheme="minorHAnsi" w:cstheme="minorHAnsi"/>
          <w:b/>
          <w:sz w:val="20"/>
          <w:szCs w:val="20"/>
        </w:rPr>
        <w:tab/>
      </w:r>
      <w:r w:rsidRPr="004609EE">
        <w:rPr>
          <w:rFonts w:asciiTheme="minorHAnsi" w:hAnsiTheme="minorHAnsi" w:cstheme="minorHAnsi"/>
          <w:sz w:val="20"/>
          <w:szCs w:val="20"/>
        </w:rPr>
        <w:t xml:space="preserve">De aanwezigheid van een goedgekeurd brandblusapparaat (aanbevolen categorie ABC) </w:t>
      </w:r>
      <w:r w:rsidR="004609EE" w:rsidRPr="004609EE">
        <w:rPr>
          <w:rFonts w:asciiTheme="minorHAnsi" w:hAnsiTheme="minorHAnsi" w:cstheme="minorHAnsi"/>
          <w:sz w:val="20"/>
          <w:szCs w:val="20"/>
        </w:rPr>
        <w:t>en een blusdeken wordt aanbevolen</w:t>
      </w:r>
      <w:r w:rsidRPr="004609EE">
        <w:rPr>
          <w:rFonts w:asciiTheme="minorHAnsi" w:hAnsiTheme="minorHAnsi" w:cstheme="minorHAnsi"/>
          <w:sz w:val="20"/>
          <w:szCs w:val="20"/>
        </w:rPr>
        <w:t>.</w:t>
      </w:r>
    </w:p>
    <w:p w14:paraId="2FEE38B8" w14:textId="33CD7F05" w:rsidR="001C557C" w:rsidRPr="00F22CEC" w:rsidRDefault="008377C1">
      <w:pPr>
        <w:spacing w:after="114" w:line="259" w:lineRule="auto"/>
        <w:ind w:left="108" w:firstLine="0"/>
        <w:rPr>
          <w:rFonts w:asciiTheme="minorHAnsi" w:hAnsiTheme="minorHAnsi" w:cstheme="minorHAnsi"/>
          <w:sz w:val="16"/>
          <w:szCs w:val="16"/>
        </w:rPr>
      </w:pPr>
      <w:r w:rsidRPr="00F22CEC">
        <w:rPr>
          <w:rFonts w:asciiTheme="minorHAnsi" w:hAnsiTheme="minorHAnsi" w:cstheme="minorHAnsi"/>
          <w:sz w:val="16"/>
          <w:szCs w:val="16"/>
        </w:rPr>
        <w:t xml:space="preserve"> </w:t>
      </w:r>
    </w:p>
    <w:p w14:paraId="6D8EAEB8" w14:textId="77777777" w:rsidR="001C557C" w:rsidRDefault="001C557C">
      <w:pPr>
        <w:spacing w:after="160" w:line="259" w:lineRule="auto"/>
        <w:ind w:left="0" w:firstLine="0"/>
        <w:rPr>
          <w:rFonts w:asciiTheme="minorHAnsi" w:hAnsiTheme="minorHAnsi" w:cstheme="minorHAnsi"/>
          <w:sz w:val="20"/>
          <w:szCs w:val="20"/>
        </w:rPr>
      </w:pPr>
      <w:r>
        <w:rPr>
          <w:rFonts w:asciiTheme="minorHAnsi" w:hAnsiTheme="minorHAnsi" w:cstheme="minorHAnsi"/>
          <w:sz w:val="20"/>
          <w:szCs w:val="20"/>
        </w:rPr>
        <w:br w:type="page"/>
      </w:r>
    </w:p>
    <w:p w14:paraId="6102B34C" w14:textId="77777777" w:rsidR="00B90757" w:rsidRPr="004609EE" w:rsidRDefault="008377C1">
      <w:pPr>
        <w:pStyle w:val="Kop1"/>
        <w:ind w:left="103"/>
        <w:rPr>
          <w:rFonts w:asciiTheme="minorHAnsi" w:hAnsiTheme="minorHAnsi" w:cstheme="minorHAnsi"/>
          <w:sz w:val="20"/>
          <w:szCs w:val="20"/>
        </w:rPr>
      </w:pPr>
      <w:r w:rsidRPr="004609EE">
        <w:rPr>
          <w:rFonts w:asciiTheme="minorHAnsi" w:hAnsiTheme="minorHAnsi" w:cstheme="minorHAnsi"/>
          <w:sz w:val="20"/>
          <w:szCs w:val="20"/>
          <w:u w:val="none"/>
        </w:rPr>
        <w:lastRenderedPageBreak/>
        <w:t>5.</w:t>
      </w:r>
      <w:r w:rsidRPr="004609EE">
        <w:rPr>
          <w:rFonts w:asciiTheme="minorHAnsi" w:eastAsia="Arial" w:hAnsiTheme="minorHAnsi" w:cstheme="minorHAnsi"/>
          <w:sz w:val="20"/>
          <w:szCs w:val="20"/>
          <w:u w:val="none"/>
        </w:rPr>
        <w:t xml:space="preserve"> </w:t>
      </w:r>
      <w:r w:rsidRPr="004609EE">
        <w:rPr>
          <w:rFonts w:asciiTheme="minorHAnsi" w:hAnsiTheme="minorHAnsi" w:cstheme="minorHAnsi"/>
          <w:sz w:val="20"/>
          <w:szCs w:val="20"/>
        </w:rPr>
        <w:t>Elektriciteit</w:t>
      </w:r>
      <w:r w:rsidRPr="004609EE">
        <w:rPr>
          <w:rFonts w:asciiTheme="minorHAnsi" w:hAnsiTheme="minorHAnsi" w:cstheme="minorHAnsi"/>
          <w:sz w:val="20"/>
          <w:szCs w:val="20"/>
          <w:u w:val="none"/>
        </w:rPr>
        <w:t xml:space="preserve"> </w:t>
      </w:r>
    </w:p>
    <w:p w14:paraId="3FA55D40" w14:textId="6C25D13F" w:rsidR="00B90757" w:rsidRPr="001C557C" w:rsidRDefault="008377C1" w:rsidP="004609EE">
      <w:pPr>
        <w:spacing w:after="160" w:line="240" w:lineRule="auto"/>
        <w:ind w:left="524" w:right="251" w:firstLine="43"/>
        <w:jc w:val="both"/>
        <w:rPr>
          <w:rFonts w:asciiTheme="minorHAnsi" w:hAnsiTheme="minorHAnsi" w:cstheme="minorHAnsi"/>
          <w:b/>
          <w:bCs/>
          <w:sz w:val="20"/>
          <w:szCs w:val="20"/>
        </w:rPr>
      </w:pPr>
      <w:r w:rsidRPr="004609EE">
        <w:rPr>
          <w:rFonts w:asciiTheme="minorHAnsi" w:hAnsiTheme="minorHAnsi" w:cstheme="minorHAnsi"/>
          <w:sz w:val="20"/>
          <w:szCs w:val="20"/>
        </w:rPr>
        <w:t xml:space="preserve">Alle leden beschikken over een eigen kWh-meter in bruikleen. Deze meter wordt toegezonden door het NCC-bureau nadat u zich heeft aangemeld als NCC lid. Elektra verbruik wordt afgerekend op basis van de afgenomen kWh. </w:t>
      </w:r>
      <w:r w:rsidR="001C557C">
        <w:rPr>
          <w:rFonts w:asciiTheme="minorHAnsi" w:hAnsiTheme="minorHAnsi" w:cstheme="minorHAnsi"/>
          <w:sz w:val="20"/>
          <w:szCs w:val="20"/>
        </w:rPr>
        <w:br/>
      </w:r>
      <w:r w:rsidR="00DB2E91">
        <w:rPr>
          <w:rFonts w:asciiTheme="minorHAnsi" w:hAnsiTheme="minorHAnsi" w:cstheme="minorHAnsi"/>
          <w:b/>
          <w:bCs/>
          <w:sz w:val="20"/>
          <w:szCs w:val="20"/>
        </w:rPr>
        <w:t>Als</w:t>
      </w:r>
      <w:r w:rsidR="000327AE">
        <w:rPr>
          <w:rFonts w:asciiTheme="minorHAnsi" w:hAnsiTheme="minorHAnsi" w:cstheme="minorHAnsi"/>
          <w:b/>
          <w:bCs/>
          <w:sz w:val="20"/>
          <w:szCs w:val="20"/>
        </w:rPr>
        <w:t xml:space="preserve"> u elektriciteit afneemt is h</w:t>
      </w:r>
      <w:r w:rsidR="00C7093D" w:rsidRPr="001C557C">
        <w:rPr>
          <w:rFonts w:asciiTheme="minorHAnsi" w:hAnsiTheme="minorHAnsi" w:cstheme="minorHAnsi"/>
          <w:b/>
          <w:bCs/>
          <w:sz w:val="20"/>
          <w:szCs w:val="20"/>
        </w:rPr>
        <w:t>et gebruik van de kWh meter verplicht. Op niet gebruik</w:t>
      </w:r>
      <w:r w:rsidR="00BD0713">
        <w:rPr>
          <w:rFonts w:asciiTheme="minorHAnsi" w:hAnsiTheme="minorHAnsi" w:cstheme="minorHAnsi"/>
          <w:b/>
          <w:bCs/>
          <w:sz w:val="20"/>
          <w:szCs w:val="20"/>
        </w:rPr>
        <w:t xml:space="preserve">, na een eerste waarschuwing, staat </w:t>
      </w:r>
      <w:r w:rsidR="00C7093D" w:rsidRPr="001C557C">
        <w:rPr>
          <w:rFonts w:asciiTheme="minorHAnsi" w:hAnsiTheme="minorHAnsi" w:cstheme="minorHAnsi"/>
          <w:b/>
          <w:bCs/>
          <w:sz w:val="20"/>
          <w:szCs w:val="20"/>
        </w:rPr>
        <w:t>een sanctie</w:t>
      </w:r>
      <w:r w:rsidR="00BD0713">
        <w:rPr>
          <w:rFonts w:asciiTheme="minorHAnsi" w:hAnsiTheme="minorHAnsi" w:cstheme="minorHAnsi"/>
          <w:b/>
          <w:bCs/>
          <w:sz w:val="20"/>
          <w:szCs w:val="20"/>
        </w:rPr>
        <w:t>,</w:t>
      </w:r>
      <w:r w:rsidR="001C557C" w:rsidRPr="001C557C">
        <w:rPr>
          <w:rFonts w:asciiTheme="minorHAnsi" w:hAnsiTheme="minorHAnsi" w:cstheme="minorHAnsi"/>
          <w:b/>
          <w:bCs/>
          <w:sz w:val="20"/>
          <w:szCs w:val="20"/>
        </w:rPr>
        <w:t xml:space="preserve"> </w:t>
      </w:r>
      <w:r w:rsidR="00BD0713">
        <w:rPr>
          <w:rFonts w:asciiTheme="minorHAnsi" w:hAnsiTheme="minorHAnsi" w:cstheme="minorHAnsi"/>
          <w:b/>
          <w:bCs/>
          <w:sz w:val="20"/>
          <w:szCs w:val="20"/>
        </w:rPr>
        <w:t>die nader zal worden vastgesteld.</w:t>
      </w:r>
    </w:p>
    <w:p w14:paraId="45F736A4" w14:textId="35A9D1E4" w:rsidR="00B90757" w:rsidRPr="004609EE" w:rsidRDefault="008377C1">
      <w:pPr>
        <w:spacing w:after="151"/>
        <w:ind w:left="519" w:right="7"/>
        <w:rPr>
          <w:rFonts w:asciiTheme="minorHAnsi" w:hAnsiTheme="minorHAnsi" w:cstheme="minorHAnsi"/>
          <w:sz w:val="20"/>
          <w:szCs w:val="20"/>
        </w:rPr>
      </w:pPr>
      <w:r w:rsidRPr="004609EE">
        <w:rPr>
          <w:rFonts w:asciiTheme="minorHAnsi" w:hAnsiTheme="minorHAnsi" w:cstheme="minorHAnsi"/>
          <w:sz w:val="20"/>
          <w:szCs w:val="20"/>
        </w:rPr>
        <w:t>Alliantiepartners</w:t>
      </w:r>
      <w:r w:rsidR="000327AE">
        <w:rPr>
          <w:rFonts w:asciiTheme="minorHAnsi" w:hAnsiTheme="minorHAnsi" w:cstheme="minorHAnsi"/>
          <w:sz w:val="20"/>
          <w:szCs w:val="20"/>
        </w:rPr>
        <w:t xml:space="preserve"> en</w:t>
      </w:r>
      <w:r w:rsidRPr="004609EE">
        <w:rPr>
          <w:rFonts w:asciiTheme="minorHAnsi" w:hAnsiTheme="minorHAnsi" w:cstheme="minorHAnsi"/>
          <w:sz w:val="20"/>
          <w:szCs w:val="20"/>
        </w:rPr>
        <w:t xml:space="preserve"> introducés </w:t>
      </w:r>
      <w:r w:rsidR="00983C54">
        <w:rPr>
          <w:rFonts w:asciiTheme="minorHAnsi" w:hAnsiTheme="minorHAnsi" w:cstheme="minorHAnsi"/>
          <w:sz w:val="20"/>
          <w:szCs w:val="20"/>
        </w:rPr>
        <w:t xml:space="preserve">gebruiken geen meter, maar </w:t>
      </w:r>
      <w:r w:rsidRPr="004609EE">
        <w:rPr>
          <w:rFonts w:asciiTheme="minorHAnsi" w:hAnsiTheme="minorHAnsi" w:cstheme="minorHAnsi"/>
          <w:sz w:val="20"/>
          <w:szCs w:val="20"/>
        </w:rPr>
        <w:t xml:space="preserve">betalen </w:t>
      </w:r>
      <w:r w:rsidR="00983C54">
        <w:rPr>
          <w:rFonts w:asciiTheme="minorHAnsi" w:hAnsiTheme="minorHAnsi" w:cstheme="minorHAnsi"/>
          <w:sz w:val="20"/>
          <w:szCs w:val="20"/>
        </w:rPr>
        <w:t>het “</w:t>
      </w:r>
      <w:r w:rsidRPr="004609EE">
        <w:rPr>
          <w:rFonts w:asciiTheme="minorHAnsi" w:hAnsiTheme="minorHAnsi" w:cstheme="minorHAnsi"/>
          <w:sz w:val="20"/>
          <w:szCs w:val="20"/>
        </w:rPr>
        <w:t>dagtarief</w:t>
      </w:r>
      <w:r w:rsidR="00983C54">
        <w:rPr>
          <w:rFonts w:asciiTheme="minorHAnsi" w:hAnsiTheme="minorHAnsi" w:cstheme="minorHAnsi"/>
          <w:sz w:val="20"/>
          <w:szCs w:val="20"/>
        </w:rPr>
        <w:t>”</w:t>
      </w:r>
      <w:r w:rsidRPr="004609EE">
        <w:rPr>
          <w:rFonts w:asciiTheme="minorHAnsi" w:hAnsiTheme="minorHAnsi" w:cstheme="minorHAnsi"/>
          <w:sz w:val="20"/>
          <w:szCs w:val="20"/>
        </w:rPr>
        <w:t xml:space="preserve"> voor het gebruik van elektriciteit. </w:t>
      </w:r>
    </w:p>
    <w:p w14:paraId="37F81BFA" w14:textId="77777777" w:rsidR="00B90757" w:rsidRPr="000327AE" w:rsidRDefault="008377C1">
      <w:pPr>
        <w:spacing w:after="0" w:line="259" w:lineRule="auto"/>
        <w:ind w:left="524" w:firstLine="0"/>
        <w:rPr>
          <w:rFonts w:asciiTheme="minorHAnsi" w:hAnsiTheme="minorHAnsi" w:cstheme="minorHAnsi"/>
          <w:sz w:val="16"/>
          <w:szCs w:val="16"/>
        </w:rPr>
      </w:pPr>
      <w:r w:rsidRPr="000327AE">
        <w:rPr>
          <w:rFonts w:asciiTheme="minorHAnsi" w:hAnsiTheme="minorHAnsi" w:cstheme="minorHAnsi"/>
          <w:sz w:val="16"/>
          <w:szCs w:val="16"/>
        </w:rPr>
        <w:t xml:space="preserve"> </w:t>
      </w:r>
    </w:p>
    <w:p w14:paraId="44561CF6" w14:textId="77777777" w:rsidR="00B90757" w:rsidRPr="004609EE" w:rsidRDefault="008377C1">
      <w:pPr>
        <w:numPr>
          <w:ilvl w:val="0"/>
          <w:numId w:val="2"/>
        </w:numPr>
        <w:spacing w:after="2" w:line="256" w:lineRule="auto"/>
        <w:ind w:right="1707" w:hanging="356"/>
        <w:rPr>
          <w:rFonts w:asciiTheme="minorHAnsi" w:hAnsiTheme="minorHAnsi" w:cstheme="minorHAnsi"/>
          <w:sz w:val="20"/>
          <w:szCs w:val="20"/>
        </w:rPr>
      </w:pPr>
      <w:r w:rsidRPr="004609EE">
        <w:rPr>
          <w:rFonts w:asciiTheme="minorHAnsi" w:hAnsiTheme="minorHAnsi" w:cstheme="minorHAnsi"/>
          <w:b/>
          <w:sz w:val="20"/>
          <w:szCs w:val="20"/>
        </w:rPr>
        <w:t>KWh meter defect?</w:t>
      </w:r>
      <w:r w:rsidRPr="004609EE">
        <w:rPr>
          <w:rFonts w:asciiTheme="minorHAnsi" w:hAnsiTheme="minorHAnsi" w:cstheme="minorHAnsi"/>
          <w:sz w:val="20"/>
          <w:szCs w:val="20"/>
        </w:rPr>
        <w:t xml:space="preserve">  </w:t>
      </w:r>
    </w:p>
    <w:p w14:paraId="36A1ECB9" w14:textId="4D94B6E3" w:rsidR="00B90757" w:rsidRPr="004609EE" w:rsidRDefault="008377C1">
      <w:pPr>
        <w:spacing w:after="37"/>
        <w:ind w:left="890" w:right="7"/>
        <w:rPr>
          <w:rFonts w:asciiTheme="minorHAnsi" w:hAnsiTheme="minorHAnsi" w:cstheme="minorHAnsi"/>
          <w:sz w:val="20"/>
          <w:szCs w:val="20"/>
        </w:rPr>
      </w:pPr>
      <w:r w:rsidRPr="004609EE">
        <w:rPr>
          <w:rFonts w:asciiTheme="minorHAnsi" w:hAnsiTheme="minorHAnsi" w:cstheme="minorHAnsi"/>
          <w:sz w:val="20"/>
          <w:szCs w:val="20"/>
        </w:rPr>
        <w:t>Wanneer uw kWh defect is d</w:t>
      </w:r>
      <w:r w:rsidR="00625270">
        <w:rPr>
          <w:rFonts w:asciiTheme="minorHAnsi" w:hAnsiTheme="minorHAnsi" w:cstheme="minorHAnsi"/>
          <w:sz w:val="20"/>
          <w:szCs w:val="20"/>
        </w:rPr>
        <w:t xml:space="preserve">ient </w:t>
      </w:r>
      <w:r w:rsidRPr="004609EE">
        <w:rPr>
          <w:rFonts w:asciiTheme="minorHAnsi" w:hAnsiTheme="minorHAnsi" w:cstheme="minorHAnsi"/>
          <w:sz w:val="20"/>
          <w:szCs w:val="20"/>
        </w:rPr>
        <w:t>u deze</w:t>
      </w:r>
      <w:r w:rsidR="00625270">
        <w:rPr>
          <w:rFonts w:asciiTheme="minorHAnsi" w:hAnsiTheme="minorHAnsi" w:cstheme="minorHAnsi"/>
          <w:sz w:val="20"/>
          <w:szCs w:val="20"/>
        </w:rPr>
        <w:t>, samen met een formulier dat u van de beheerder ontvangt, op te sturen naar het bureau in Ede</w:t>
      </w:r>
      <w:r w:rsidRPr="004609EE">
        <w:rPr>
          <w:rFonts w:asciiTheme="minorHAnsi" w:hAnsiTheme="minorHAnsi" w:cstheme="minorHAnsi"/>
          <w:sz w:val="20"/>
          <w:szCs w:val="20"/>
        </w:rPr>
        <w:t>.</w:t>
      </w:r>
      <w:r w:rsidRPr="004609EE">
        <w:rPr>
          <w:rFonts w:asciiTheme="minorHAnsi" w:hAnsiTheme="minorHAnsi" w:cstheme="minorHAnsi"/>
          <w:i/>
          <w:color w:val="0070C0"/>
          <w:sz w:val="20"/>
          <w:szCs w:val="20"/>
        </w:rPr>
        <w:t xml:space="preserve"> </w:t>
      </w:r>
      <w:r w:rsidRPr="004609EE">
        <w:rPr>
          <w:rFonts w:asciiTheme="minorHAnsi" w:hAnsiTheme="minorHAnsi" w:cstheme="minorHAnsi"/>
          <w:sz w:val="20"/>
          <w:szCs w:val="20"/>
        </w:rPr>
        <w:t xml:space="preserve">U ontvangt dan z.s.m. een nieuwe meter thuis of op uw kampeeradres. Totdat u de nieuwe meter heeft ontvangen betaalt u drie overnachtingen geen stroomkosten; de daar op volgende dagen het dagtarief voor stroom. </w:t>
      </w:r>
    </w:p>
    <w:p w14:paraId="7D03497F" w14:textId="7FED4165" w:rsidR="00B90757" w:rsidRPr="004609EE" w:rsidRDefault="008377C1">
      <w:pPr>
        <w:numPr>
          <w:ilvl w:val="0"/>
          <w:numId w:val="2"/>
        </w:numPr>
        <w:spacing w:after="2" w:line="256" w:lineRule="auto"/>
        <w:ind w:right="1707" w:hanging="356"/>
        <w:rPr>
          <w:rFonts w:asciiTheme="minorHAnsi" w:hAnsiTheme="minorHAnsi" w:cstheme="minorHAnsi"/>
          <w:sz w:val="20"/>
          <w:szCs w:val="20"/>
        </w:rPr>
      </w:pPr>
      <w:r w:rsidRPr="004609EE">
        <w:rPr>
          <w:rFonts w:asciiTheme="minorHAnsi" w:hAnsiTheme="minorHAnsi" w:cstheme="minorHAnsi"/>
          <w:b/>
          <w:sz w:val="20"/>
          <w:szCs w:val="20"/>
        </w:rPr>
        <w:t>KWh meter zoekgeraakt?</w:t>
      </w:r>
    </w:p>
    <w:p w14:paraId="02279A9B" w14:textId="591CE385" w:rsidR="00B90757" w:rsidRPr="004609EE" w:rsidRDefault="00760813">
      <w:pPr>
        <w:spacing w:after="37"/>
        <w:ind w:left="890" w:right="7"/>
        <w:rPr>
          <w:rFonts w:asciiTheme="minorHAnsi" w:hAnsiTheme="minorHAnsi" w:cstheme="minorHAnsi"/>
          <w:sz w:val="20"/>
          <w:szCs w:val="20"/>
        </w:rPr>
      </w:pPr>
      <w:r w:rsidRPr="004609EE">
        <w:rPr>
          <w:rFonts w:asciiTheme="minorHAnsi" w:hAnsiTheme="minorHAnsi" w:cstheme="minorHAnsi"/>
          <w:sz w:val="20"/>
          <w:szCs w:val="20"/>
        </w:rPr>
        <w:t>Als</w:t>
      </w:r>
      <w:r w:rsidR="008377C1" w:rsidRPr="004609EE">
        <w:rPr>
          <w:rFonts w:asciiTheme="minorHAnsi" w:hAnsiTheme="minorHAnsi" w:cstheme="minorHAnsi"/>
          <w:sz w:val="20"/>
          <w:szCs w:val="20"/>
        </w:rPr>
        <w:t xml:space="preserve"> een meter is zoekgeraakt </w:t>
      </w:r>
      <w:r w:rsidR="00625270">
        <w:rPr>
          <w:rFonts w:asciiTheme="minorHAnsi" w:hAnsiTheme="minorHAnsi" w:cstheme="minorHAnsi"/>
          <w:sz w:val="20"/>
          <w:szCs w:val="20"/>
        </w:rPr>
        <w:t>bent u</w:t>
      </w:r>
      <w:r w:rsidR="008377C1" w:rsidRPr="004609EE">
        <w:rPr>
          <w:rFonts w:asciiTheme="minorHAnsi" w:hAnsiTheme="minorHAnsi" w:cstheme="minorHAnsi"/>
          <w:sz w:val="20"/>
          <w:szCs w:val="20"/>
        </w:rPr>
        <w:t xml:space="preserve"> </w:t>
      </w:r>
      <w:r w:rsidR="00625270">
        <w:rPr>
          <w:rFonts w:asciiTheme="minorHAnsi" w:hAnsiTheme="minorHAnsi" w:cstheme="minorHAnsi"/>
          <w:sz w:val="20"/>
          <w:szCs w:val="20"/>
        </w:rPr>
        <w:t xml:space="preserve">een </w:t>
      </w:r>
      <w:r w:rsidR="008377C1" w:rsidRPr="004609EE">
        <w:rPr>
          <w:rFonts w:asciiTheme="minorHAnsi" w:hAnsiTheme="minorHAnsi" w:cstheme="minorHAnsi"/>
          <w:sz w:val="20"/>
          <w:szCs w:val="20"/>
        </w:rPr>
        <w:t xml:space="preserve">bedrag van € 50 verschuldigd voor de meter die verloren is gegaan en ontvangt u op verzoek een nieuwe meter van het bureau in bruikleen. </w:t>
      </w:r>
    </w:p>
    <w:p w14:paraId="4462DD63" w14:textId="77777777" w:rsidR="00B90757" w:rsidRPr="004609EE" w:rsidRDefault="008377C1">
      <w:pPr>
        <w:numPr>
          <w:ilvl w:val="0"/>
          <w:numId w:val="2"/>
        </w:numPr>
        <w:spacing w:after="2" w:line="256" w:lineRule="auto"/>
        <w:ind w:right="1707" w:hanging="356"/>
        <w:rPr>
          <w:rFonts w:asciiTheme="minorHAnsi" w:hAnsiTheme="minorHAnsi" w:cstheme="minorHAnsi"/>
          <w:sz w:val="20"/>
          <w:szCs w:val="20"/>
        </w:rPr>
      </w:pPr>
      <w:r w:rsidRPr="004609EE">
        <w:rPr>
          <w:rFonts w:asciiTheme="minorHAnsi" w:hAnsiTheme="minorHAnsi" w:cstheme="minorHAnsi"/>
          <w:b/>
          <w:sz w:val="20"/>
          <w:szCs w:val="20"/>
        </w:rPr>
        <w:t xml:space="preserve">Beëindiging lidmaatschap? </w:t>
      </w:r>
      <w:r w:rsidRPr="004609EE">
        <w:rPr>
          <w:rFonts w:asciiTheme="minorHAnsi" w:hAnsiTheme="minorHAnsi" w:cstheme="minorHAnsi"/>
          <w:sz w:val="20"/>
          <w:szCs w:val="20"/>
        </w:rPr>
        <w:t xml:space="preserve"> </w:t>
      </w:r>
    </w:p>
    <w:p w14:paraId="1FD3F7D6" w14:textId="77777777" w:rsidR="00B90757" w:rsidRPr="004609EE" w:rsidRDefault="008377C1">
      <w:pPr>
        <w:ind w:left="890" w:right="7"/>
        <w:rPr>
          <w:rFonts w:asciiTheme="minorHAnsi" w:hAnsiTheme="minorHAnsi" w:cstheme="minorHAnsi"/>
          <w:sz w:val="20"/>
          <w:szCs w:val="20"/>
        </w:rPr>
      </w:pPr>
      <w:r w:rsidRPr="004609EE">
        <w:rPr>
          <w:rFonts w:asciiTheme="minorHAnsi" w:hAnsiTheme="minorHAnsi" w:cstheme="minorHAnsi"/>
          <w:sz w:val="20"/>
          <w:szCs w:val="20"/>
        </w:rPr>
        <w:t xml:space="preserve">Bij het beëindigen van het lidmaatschap dient u de KWh-meter vóór 31 december van het lopende kalenderjaar bij het NCC-bureau in te leveren of per pakketpost op te sturen. Bewaar wel het verzendbewijs.  </w:t>
      </w:r>
    </w:p>
    <w:p w14:paraId="21D78132" w14:textId="77777777" w:rsidR="00B90757" w:rsidRPr="004609EE" w:rsidRDefault="008377C1">
      <w:pPr>
        <w:spacing w:after="37"/>
        <w:ind w:left="890" w:right="7"/>
        <w:rPr>
          <w:rFonts w:asciiTheme="minorHAnsi" w:hAnsiTheme="minorHAnsi" w:cstheme="minorHAnsi"/>
          <w:sz w:val="20"/>
          <w:szCs w:val="20"/>
        </w:rPr>
      </w:pPr>
      <w:r w:rsidRPr="004609EE">
        <w:rPr>
          <w:rFonts w:asciiTheme="minorHAnsi" w:hAnsiTheme="minorHAnsi" w:cstheme="minorHAnsi"/>
          <w:sz w:val="20"/>
          <w:szCs w:val="20"/>
        </w:rPr>
        <w:t xml:space="preserve">Heeft u de meter niet tijdig ingeleverd of opgestuurd, dan is men het aankoopbedrag van € 50 verschuldigd voor de meter.  Het bureau stuurt u dan een factuur ter betaling toe. </w:t>
      </w:r>
    </w:p>
    <w:p w14:paraId="63841455" w14:textId="6B22971C" w:rsidR="00B90757" w:rsidRPr="004609EE" w:rsidRDefault="008377C1">
      <w:pPr>
        <w:numPr>
          <w:ilvl w:val="0"/>
          <w:numId w:val="2"/>
        </w:numPr>
        <w:spacing w:after="2" w:line="256" w:lineRule="auto"/>
        <w:ind w:right="1707" w:hanging="356"/>
        <w:rPr>
          <w:rFonts w:asciiTheme="minorHAnsi" w:hAnsiTheme="minorHAnsi" w:cstheme="minorHAnsi"/>
          <w:sz w:val="20"/>
          <w:szCs w:val="20"/>
        </w:rPr>
      </w:pPr>
      <w:r w:rsidRPr="004609EE">
        <w:rPr>
          <w:rFonts w:asciiTheme="minorHAnsi" w:hAnsiTheme="minorHAnsi" w:cstheme="minorHAnsi"/>
          <w:b/>
          <w:sz w:val="20"/>
          <w:szCs w:val="20"/>
        </w:rPr>
        <w:t>Aansluiting aan stroompaal.</w:t>
      </w:r>
    </w:p>
    <w:p w14:paraId="5D0CF16B" w14:textId="4A7BDAE3" w:rsidR="00B90757" w:rsidRPr="004609EE" w:rsidRDefault="008377C1">
      <w:pPr>
        <w:ind w:left="890" w:right="7"/>
        <w:rPr>
          <w:rFonts w:asciiTheme="minorHAnsi" w:hAnsiTheme="minorHAnsi" w:cstheme="minorHAnsi"/>
          <w:sz w:val="20"/>
          <w:szCs w:val="20"/>
        </w:rPr>
      </w:pPr>
      <w:r w:rsidRPr="004609EE">
        <w:rPr>
          <w:rFonts w:asciiTheme="minorHAnsi" w:hAnsiTheme="minorHAnsi" w:cstheme="minorHAnsi"/>
          <w:sz w:val="20"/>
          <w:szCs w:val="20"/>
        </w:rPr>
        <w:t xml:space="preserve">Aansluiting aan de stroompaal op een NCC-terrein mag uitsluitend met een </w:t>
      </w:r>
      <w:r w:rsidRPr="004609EE">
        <w:rPr>
          <w:rFonts w:asciiTheme="minorHAnsi" w:hAnsiTheme="minorHAnsi" w:cstheme="minorHAnsi"/>
          <w:b/>
          <w:sz w:val="20"/>
          <w:szCs w:val="20"/>
        </w:rPr>
        <w:t>3-aderige kabel</w:t>
      </w:r>
      <w:r w:rsidRPr="004609EE">
        <w:rPr>
          <w:rFonts w:asciiTheme="minorHAnsi" w:hAnsiTheme="minorHAnsi" w:cstheme="minorHAnsi"/>
          <w:sz w:val="20"/>
          <w:szCs w:val="20"/>
        </w:rPr>
        <w:t xml:space="preserve"> met </w:t>
      </w:r>
      <w:r w:rsidRPr="004609EE">
        <w:rPr>
          <w:rFonts w:asciiTheme="minorHAnsi" w:hAnsiTheme="minorHAnsi" w:cstheme="minorHAnsi"/>
          <w:b/>
          <w:sz w:val="20"/>
          <w:szCs w:val="20"/>
        </w:rPr>
        <w:t xml:space="preserve">neopreen mantel </w:t>
      </w:r>
      <w:r w:rsidRPr="004609EE">
        <w:rPr>
          <w:rFonts w:asciiTheme="minorHAnsi" w:hAnsiTheme="minorHAnsi" w:cstheme="minorHAnsi"/>
          <w:sz w:val="20"/>
          <w:szCs w:val="20"/>
        </w:rPr>
        <w:t>en</w:t>
      </w:r>
      <w:r w:rsidRPr="004609EE">
        <w:rPr>
          <w:rFonts w:asciiTheme="minorHAnsi" w:hAnsiTheme="minorHAnsi" w:cstheme="minorHAnsi"/>
          <w:b/>
          <w:sz w:val="20"/>
          <w:szCs w:val="20"/>
        </w:rPr>
        <w:t xml:space="preserve"> CEE-stekkers</w:t>
      </w:r>
      <w:r w:rsidRPr="004609EE">
        <w:rPr>
          <w:rFonts w:asciiTheme="minorHAnsi" w:hAnsiTheme="minorHAnsi" w:cstheme="minorHAnsi"/>
          <w:sz w:val="20"/>
          <w:szCs w:val="20"/>
          <w:u w:val="single" w:color="000000"/>
        </w:rPr>
        <w:t>.</w:t>
      </w:r>
    </w:p>
    <w:p w14:paraId="54968F54" w14:textId="77777777" w:rsidR="00B90757" w:rsidRPr="004609EE" w:rsidRDefault="008377C1">
      <w:pPr>
        <w:ind w:left="890" w:right="7"/>
        <w:rPr>
          <w:rFonts w:asciiTheme="minorHAnsi" w:hAnsiTheme="minorHAnsi" w:cstheme="minorHAnsi"/>
          <w:sz w:val="20"/>
          <w:szCs w:val="20"/>
        </w:rPr>
      </w:pPr>
      <w:r w:rsidRPr="004609EE">
        <w:rPr>
          <w:rFonts w:asciiTheme="minorHAnsi" w:hAnsiTheme="minorHAnsi" w:cstheme="minorHAnsi"/>
          <w:sz w:val="20"/>
          <w:szCs w:val="20"/>
        </w:rPr>
        <w:t xml:space="preserve">De maximaal beschikbare stroomsterkte (ampères) verschilt per terrein en staat op het publicatiebord van het betreffende terrein.  </w:t>
      </w:r>
    </w:p>
    <w:p w14:paraId="2F057437" w14:textId="77777777" w:rsidR="00B90757" w:rsidRPr="004609EE" w:rsidRDefault="008377C1">
      <w:pPr>
        <w:ind w:left="890" w:right="7"/>
        <w:rPr>
          <w:rFonts w:asciiTheme="minorHAnsi" w:hAnsiTheme="minorHAnsi" w:cstheme="minorHAnsi"/>
          <w:sz w:val="20"/>
          <w:szCs w:val="20"/>
        </w:rPr>
      </w:pPr>
      <w:r w:rsidRPr="004609EE">
        <w:rPr>
          <w:rFonts w:asciiTheme="minorHAnsi" w:hAnsiTheme="minorHAnsi" w:cstheme="minorHAnsi"/>
          <w:sz w:val="20"/>
          <w:szCs w:val="20"/>
        </w:rPr>
        <w:t xml:space="preserve">Op één aansluiting van de stroompaal mag maar één kampeermiddel worden aangesloten. </w:t>
      </w:r>
    </w:p>
    <w:p w14:paraId="7F482EA1" w14:textId="77777777" w:rsidR="00B90757" w:rsidRPr="004609EE" w:rsidRDefault="008377C1">
      <w:pPr>
        <w:ind w:left="890" w:right="243"/>
        <w:rPr>
          <w:rFonts w:asciiTheme="minorHAnsi" w:hAnsiTheme="minorHAnsi" w:cstheme="minorHAnsi"/>
          <w:sz w:val="20"/>
          <w:szCs w:val="20"/>
        </w:rPr>
      </w:pPr>
      <w:r w:rsidRPr="004609EE">
        <w:rPr>
          <w:rFonts w:asciiTheme="minorHAnsi" w:hAnsiTheme="minorHAnsi" w:cstheme="minorHAnsi"/>
          <w:b/>
          <w:sz w:val="20"/>
          <w:szCs w:val="20"/>
        </w:rPr>
        <w:t>Doorpluggen evenals een elektriciteitsaansluiting in een bijzettentje is dus niet toegestaan!</w:t>
      </w:r>
      <w:r w:rsidRPr="004609EE">
        <w:rPr>
          <w:rFonts w:asciiTheme="minorHAnsi" w:hAnsiTheme="minorHAnsi" w:cstheme="minorHAnsi"/>
          <w:sz w:val="20"/>
          <w:szCs w:val="20"/>
        </w:rPr>
        <w:t xml:space="preserve"> Mocht u naar huis gaan en uw caravan achterlaten op het terrein, dan is het toegestaan om op eigen risico aangesloten te blijven op het stroomnet.</w:t>
      </w:r>
      <w:r w:rsidRPr="004609EE">
        <w:rPr>
          <w:rFonts w:asciiTheme="minorHAnsi" w:hAnsiTheme="minorHAnsi" w:cstheme="minorHAnsi"/>
          <w:b/>
          <w:sz w:val="20"/>
          <w:szCs w:val="20"/>
        </w:rPr>
        <w:t xml:space="preserve"> </w:t>
      </w:r>
    </w:p>
    <w:p w14:paraId="0F31CFBA" w14:textId="77777777" w:rsidR="00B90757" w:rsidRPr="00F22CEC" w:rsidRDefault="008377C1">
      <w:pPr>
        <w:spacing w:after="116" w:line="259" w:lineRule="auto"/>
        <w:ind w:left="468" w:firstLine="0"/>
        <w:rPr>
          <w:rFonts w:asciiTheme="minorHAnsi" w:hAnsiTheme="minorHAnsi" w:cstheme="minorHAnsi"/>
          <w:sz w:val="16"/>
          <w:szCs w:val="16"/>
        </w:rPr>
      </w:pPr>
      <w:r w:rsidRPr="00F22CEC">
        <w:rPr>
          <w:rFonts w:asciiTheme="minorHAnsi" w:hAnsiTheme="minorHAnsi" w:cstheme="minorHAnsi"/>
          <w:b/>
          <w:sz w:val="16"/>
          <w:szCs w:val="16"/>
        </w:rPr>
        <w:t xml:space="preserve"> </w:t>
      </w:r>
    </w:p>
    <w:p w14:paraId="04FAC227" w14:textId="77777777" w:rsidR="00B90757" w:rsidRPr="004609EE" w:rsidRDefault="008377C1" w:rsidP="000327AE">
      <w:pPr>
        <w:pStyle w:val="Kop1"/>
        <w:spacing w:after="120"/>
        <w:ind w:left="102" w:hanging="11"/>
        <w:rPr>
          <w:rFonts w:asciiTheme="minorHAnsi" w:hAnsiTheme="minorHAnsi" w:cstheme="minorHAnsi"/>
          <w:sz w:val="20"/>
          <w:szCs w:val="20"/>
        </w:rPr>
      </w:pPr>
      <w:r w:rsidRPr="004609EE">
        <w:rPr>
          <w:rFonts w:asciiTheme="minorHAnsi" w:hAnsiTheme="minorHAnsi" w:cstheme="minorHAnsi"/>
          <w:sz w:val="20"/>
          <w:szCs w:val="20"/>
          <w:u w:val="none"/>
        </w:rPr>
        <w:t>6.</w:t>
      </w:r>
      <w:r w:rsidRPr="004609EE">
        <w:rPr>
          <w:rFonts w:asciiTheme="minorHAnsi" w:eastAsia="Arial" w:hAnsiTheme="minorHAnsi" w:cstheme="minorHAnsi"/>
          <w:sz w:val="20"/>
          <w:szCs w:val="20"/>
          <w:u w:val="none"/>
        </w:rPr>
        <w:t xml:space="preserve"> </w:t>
      </w:r>
      <w:r w:rsidRPr="004609EE">
        <w:rPr>
          <w:rFonts w:asciiTheme="minorHAnsi" w:hAnsiTheme="minorHAnsi" w:cstheme="minorHAnsi"/>
          <w:sz w:val="20"/>
          <w:szCs w:val="20"/>
        </w:rPr>
        <w:t>Maximale afmeting en gewicht van uw kampeermiddel of vaartuig</w:t>
      </w:r>
      <w:r w:rsidRPr="004609EE">
        <w:rPr>
          <w:rFonts w:asciiTheme="minorHAnsi" w:hAnsiTheme="minorHAnsi" w:cstheme="minorHAnsi"/>
          <w:sz w:val="20"/>
          <w:szCs w:val="20"/>
          <w:u w:val="none"/>
        </w:rPr>
        <w:t xml:space="preserve"> </w:t>
      </w:r>
    </w:p>
    <w:p w14:paraId="22F712C2" w14:textId="5E866921" w:rsidR="00B90757" w:rsidRPr="004609EE" w:rsidRDefault="008377C1" w:rsidP="00AD17F0">
      <w:pPr>
        <w:tabs>
          <w:tab w:val="center" w:pos="1156"/>
          <w:tab w:val="left" w:pos="2268"/>
          <w:tab w:val="center" w:pos="5478"/>
        </w:tabs>
        <w:ind w:left="0" w:firstLine="0"/>
        <w:rPr>
          <w:rFonts w:asciiTheme="minorHAnsi" w:hAnsiTheme="minorHAnsi" w:cstheme="minorHAnsi"/>
          <w:sz w:val="20"/>
          <w:szCs w:val="20"/>
        </w:rPr>
      </w:pPr>
      <w:r w:rsidRPr="00AD17F0">
        <w:rPr>
          <w:rFonts w:asciiTheme="minorHAnsi" w:hAnsiTheme="minorHAnsi" w:cstheme="minorHAnsi"/>
          <w:sz w:val="20"/>
          <w:szCs w:val="20"/>
        </w:rPr>
        <w:t xml:space="preserve"> </w:t>
      </w:r>
      <w:r w:rsidR="00AD17F0" w:rsidRPr="00AD17F0">
        <w:rPr>
          <w:rFonts w:asciiTheme="minorHAnsi" w:hAnsiTheme="minorHAnsi" w:cstheme="minorHAnsi"/>
          <w:sz w:val="20"/>
          <w:szCs w:val="20"/>
        </w:rPr>
        <w:tab/>
      </w:r>
      <w:r w:rsidR="004E1C9A" w:rsidRPr="00AD17F0">
        <w:rPr>
          <w:rFonts w:asciiTheme="minorHAnsi" w:hAnsiTheme="minorHAnsi" w:cstheme="minorHAnsi"/>
          <w:sz w:val="20"/>
          <w:szCs w:val="20"/>
        </w:rPr>
        <w:t>(Toer)</w:t>
      </w:r>
      <w:r w:rsidRPr="004609EE">
        <w:rPr>
          <w:rFonts w:asciiTheme="minorHAnsi" w:hAnsiTheme="minorHAnsi" w:cstheme="minorHAnsi"/>
          <w:sz w:val="20"/>
          <w:szCs w:val="20"/>
        </w:rPr>
        <w:t xml:space="preserve">Caravan: </w:t>
      </w:r>
      <w:r w:rsidRPr="004609EE">
        <w:rPr>
          <w:rFonts w:asciiTheme="minorHAnsi" w:hAnsiTheme="minorHAnsi" w:cstheme="minorHAnsi"/>
          <w:sz w:val="20"/>
          <w:szCs w:val="20"/>
        </w:rPr>
        <w:tab/>
        <w:t xml:space="preserve">lengte 9,00 m inclusief dissel, breedte 2,55 m </w:t>
      </w:r>
    </w:p>
    <w:p w14:paraId="7B9765FA" w14:textId="1B4D1E13" w:rsidR="00B90757" w:rsidRPr="004609EE" w:rsidRDefault="008377C1" w:rsidP="00C7093D">
      <w:pPr>
        <w:tabs>
          <w:tab w:val="center" w:pos="1156"/>
          <w:tab w:val="left" w:pos="2268"/>
          <w:tab w:val="center" w:pos="5478"/>
        </w:tabs>
        <w:ind w:left="0" w:firstLine="0"/>
        <w:rPr>
          <w:rFonts w:asciiTheme="minorHAnsi" w:hAnsiTheme="minorHAnsi" w:cstheme="minorHAnsi"/>
          <w:sz w:val="20"/>
          <w:szCs w:val="20"/>
        </w:rPr>
      </w:pPr>
      <w:bookmarkStart w:id="1" w:name="_Hlk88213595"/>
      <w:r w:rsidRPr="004609EE">
        <w:rPr>
          <w:rFonts w:asciiTheme="minorHAnsi" w:hAnsiTheme="minorHAnsi" w:cstheme="minorHAnsi"/>
          <w:sz w:val="20"/>
          <w:szCs w:val="20"/>
        </w:rPr>
        <w:tab/>
      </w:r>
      <w:bookmarkEnd w:id="1"/>
      <w:r w:rsidRPr="004609EE">
        <w:rPr>
          <w:rFonts w:asciiTheme="minorHAnsi" w:hAnsiTheme="minorHAnsi" w:cstheme="minorHAnsi"/>
          <w:sz w:val="20"/>
          <w:szCs w:val="20"/>
        </w:rPr>
        <w:t xml:space="preserve">Kampeerauto: </w:t>
      </w:r>
      <w:r w:rsidRPr="004609EE">
        <w:rPr>
          <w:rFonts w:asciiTheme="minorHAnsi" w:hAnsiTheme="minorHAnsi" w:cstheme="minorHAnsi"/>
          <w:sz w:val="20"/>
          <w:szCs w:val="20"/>
        </w:rPr>
        <w:tab/>
        <w:t xml:space="preserve">lengte 9,00 m, breedte 2,55 m; maximaal gewicht </w:t>
      </w:r>
      <w:r w:rsidR="00625270">
        <w:rPr>
          <w:rFonts w:asciiTheme="minorHAnsi" w:hAnsiTheme="minorHAnsi" w:cstheme="minorHAnsi"/>
          <w:sz w:val="20"/>
          <w:szCs w:val="20"/>
        </w:rPr>
        <w:t>3</w:t>
      </w:r>
      <w:r w:rsidRPr="004609EE">
        <w:rPr>
          <w:rFonts w:asciiTheme="minorHAnsi" w:hAnsiTheme="minorHAnsi" w:cstheme="minorHAnsi"/>
          <w:sz w:val="20"/>
          <w:szCs w:val="20"/>
        </w:rPr>
        <w:t xml:space="preserve">500 kg </w:t>
      </w:r>
    </w:p>
    <w:p w14:paraId="7A302F4A" w14:textId="77777777" w:rsidR="00B90757" w:rsidRPr="004609EE" w:rsidRDefault="008377C1" w:rsidP="00C7093D">
      <w:pPr>
        <w:tabs>
          <w:tab w:val="center" w:pos="1099"/>
          <w:tab w:val="left" w:pos="2268"/>
          <w:tab w:val="center" w:pos="6239"/>
        </w:tabs>
        <w:ind w:left="0" w:firstLine="0"/>
        <w:rPr>
          <w:rFonts w:asciiTheme="minorHAnsi" w:hAnsiTheme="minorHAnsi" w:cstheme="minorHAnsi"/>
          <w:sz w:val="20"/>
          <w:szCs w:val="20"/>
        </w:rPr>
      </w:pPr>
      <w:r w:rsidRPr="004609EE">
        <w:rPr>
          <w:rFonts w:asciiTheme="minorHAnsi" w:hAnsiTheme="minorHAnsi" w:cstheme="minorHAnsi"/>
          <w:sz w:val="20"/>
          <w:szCs w:val="20"/>
        </w:rPr>
        <w:tab/>
        <w:t xml:space="preserve">Vouwwagen: </w:t>
      </w:r>
      <w:r w:rsidRPr="004609EE">
        <w:rPr>
          <w:rFonts w:asciiTheme="minorHAnsi" w:hAnsiTheme="minorHAnsi" w:cstheme="minorHAnsi"/>
          <w:sz w:val="20"/>
          <w:szCs w:val="20"/>
        </w:rPr>
        <w:tab/>
        <w:t xml:space="preserve">maximaal één voortent sectie en één luifel (rekening houdend met rooilijn)   </w:t>
      </w:r>
    </w:p>
    <w:p w14:paraId="2593134F" w14:textId="77777777" w:rsidR="00B90757" w:rsidRPr="004609EE" w:rsidRDefault="008377C1" w:rsidP="00C7093D">
      <w:pPr>
        <w:tabs>
          <w:tab w:val="center" w:pos="743"/>
          <w:tab w:val="left" w:pos="2268"/>
          <w:tab w:val="center" w:pos="3837"/>
        </w:tabs>
        <w:ind w:left="0" w:firstLine="0"/>
        <w:rPr>
          <w:rFonts w:asciiTheme="minorHAnsi" w:hAnsiTheme="minorHAnsi" w:cstheme="minorHAnsi"/>
          <w:sz w:val="20"/>
          <w:szCs w:val="20"/>
        </w:rPr>
      </w:pPr>
      <w:r w:rsidRPr="004609EE">
        <w:rPr>
          <w:rFonts w:asciiTheme="minorHAnsi" w:hAnsiTheme="minorHAnsi" w:cstheme="minorHAnsi"/>
          <w:sz w:val="20"/>
          <w:szCs w:val="20"/>
        </w:rPr>
        <w:tab/>
        <w:t xml:space="preserve">Tent: </w:t>
      </w:r>
      <w:r w:rsidRPr="004609EE">
        <w:rPr>
          <w:rFonts w:asciiTheme="minorHAnsi" w:hAnsiTheme="minorHAnsi" w:cstheme="minorHAnsi"/>
          <w:sz w:val="20"/>
          <w:szCs w:val="20"/>
        </w:rPr>
        <w:tab/>
        <w:t xml:space="preserve">maximale diepte 6 m </w:t>
      </w:r>
    </w:p>
    <w:p w14:paraId="1658870F" w14:textId="77777777" w:rsidR="00B90757" w:rsidRPr="004609EE" w:rsidRDefault="008377C1" w:rsidP="00C7093D">
      <w:pPr>
        <w:tabs>
          <w:tab w:val="center" w:pos="923"/>
          <w:tab w:val="left" w:pos="2268"/>
          <w:tab w:val="center" w:pos="6366"/>
        </w:tabs>
        <w:ind w:left="0" w:firstLine="0"/>
        <w:rPr>
          <w:rFonts w:asciiTheme="minorHAnsi" w:hAnsiTheme="minorHAnsi" w:cstheme="minorHAnsi"/>
          <w:sz w:val="20"/>
          <w:szCs w:val="20"/>
        </w:rPr>
      </w:pPr>
      <w:r w:rsidRPr="004609EE">
        <w:rPr>
          <w:rFonts w:asciiTheme="minorHAnsi" w:hAnsiTheme="minorHAnsi" w:cstheme="minorHAnsi"/>
          <w:sz w:val="20"/>
          <w:szCs w:val="20"/>
        </w:rPr>
        <w:tab/>
        <w:t xml:space="preserve">Vaartuig: </w:t>
      </w:r>
      <w:r w:rsidRPr="004609EE">
        <w:rPr>
          <w:rFonts w:asciiTheme="minorHAnsi" w:hAnsiTheme="minorHAnsi" w:cstheme="minorHAnsi"/>
          <w:sz w:val="20"/>
          <w:szCs w:val="20"/>
        </w:rPr>
        <w:tab/>
        <w:t>lengte 8,00 m, breedte 2,50 m, hoogte opbouw 2,00 m boven de waterspiegel</w:t>
      </w:r>
      <w:r w:rsidRPr="004609EE">
        <w:rPr>
          <w:rFonts w:asciiTheme="minorHAnsi" w:hAnsiTheme="minorHAnsi" w:cstheme="minorHAnsi"/>
          <w:b/>
          <w:sz w:val="20"/>
          <w:szCs w:val="20"/>
        </w:rPr>
        <w:t xml:space="preserve"> </w:t>
      </w:r>
    </w:p>
    <w:p w14:paraId="5D41F741" w14:textId="77777777" w:rsidR="00B90757" w:rsidRPr="004609EE" w:rsidRDefault="008377C1">
      <w:pPr>
        <w:ind w:left="524" w:right="7" w:hanging="416"/>
        <w:rPr>
          <w:rFonts w:asciiTheme="minorHAnsi" w:hAnsiTheme="minorHAnsi" w:cstheme="minorHAnsi"/>
          <w:sz w:val="20"/>
          <w:szCs w:val="20"/>
        </w:rPr>
      </w:pPr>
      <w:r w:rsidRPr="004609EE">
        <w:rPr>
          <w:rFonts w:asciiTheme="minorHAnsi" w:hAnsiTheme="minorHAnsi" w:cstheme="minorHAnsi"/>
          <w:b/>
          <w:sz w:val="20"/>
          <w:szCs w:val="20"/>
        </w:rPr>
        <w:t xml:space="preserve"> </w:t>
      </w:r>
      <w:r w:rsidRPr="004609EE">
        <w:rPr>
          <w:rFonts w:asciiTheme="minorHAnsi" w:hAnsiTheme="minorHAnsi" w:cstheme="minorHAnsi"/>
          <w:b/>
          <w:sz w:val="20"/>
          <w:szCs w:val="20"/>
        </w:rPr>
        <w:tab/>
      </w:r>
      <w:r w:rsidRPr="004609EE">
        <w:rPr>
          <w:rFonts w:asciiTheme="minorHAnsi" w:hAnsiTheme="minorHAnsi" w:cstheme="minorHAnsi"/>
          <w:sz w:val="20"/>
          <w:szCs w:val="20"/>
        </w:rPr>
        <w:t xml:space="preserve">Voor de genoemde maximale afmetingen en gewichten van kampeermiddelen zijn de gegevens op het registratiebewijs bepalend. </w:t>
      </w:r>
    </w:p>
    <w:p w14:paraId="46B76A48" w14:textId="77777777" w:rsidR="00B90757" w:rsidRPr="00F22CEC" w:rsidRDefault="008377C1">
      <w:pPr>
        <w:spacing w:after="114" w:line="259" w:lineRule="auto"/>
        <w:ind w:left="108" w:firstLine="0"/>
        <w:rPr>
          <w:rFonts w:asciiTheme="minorHAnsi" w:hAnsiTheme="minorHAnsi" w:cstheme="minorHAnsi"/>
          <w:sz w:val="16"/>
          <w:szCs w:val="16"/>
        </w:rPr>
      </w:pPr>
      <w:r w:rsidRPr="00F22CEC">
        <w:rPr>
          <w:rFonts w:asciiTheme="minorHAnsi" w:hAnsiTheme="minorHAnsi" w:cstheme="minorHAnsi"/>
          <w:sz w:val="16"/>
          <w:szCs w:val="16"/>
        </w:rPr>
        <w:t xml:space="preserve"> </w:t>
      </w:r>
    </w:p>
    <w:p w14:paraId="057514B1" w14:textId="77777777" w:rsidR="00B90757" w:rsidRPr="004609EE" w:rsidRDefault="008377C1">
      <w:pPr>
        <w:pStyle w:val="Kop1"/>
        <w:ind w:left="103"/>
        <w:rPr>
          <w:rFonts w:asciiTheme="minorHAnsi" w:hAnsiTheme="minorHAnsi" w:cstheme="minorHAnsi"/>
          <w:sz w:val="20"/>
          <w:szCs w:val="20"/>
        </w:rPr>
      </w:pPr>
      <w:r w:rsidRPr="004609EE">
        <w:rPr>
          <w:rFonts w:asciiTheme="minorHAnsi" w:hAnsiTheme="minorHAnsi" w:cstheme="minorHAnsi"/>
          <w:sz w:val="20"/>
          <w:szCs w:val="20"/>
          <w:u w:val="none"/>
        </w:rPr>
        <w:t>7.</w:t>
      </w:r>
      <w:r w:rsidRPr="004609EE">
        <w:rPr>
          <w:rFonts w:asciiTheme="minorHAnsi" w:eastAsia="Arial" w:hAnsiTheme="minorHAnsi" w:cstheme="minorHAnsi"/>
          <w:sz w:val="20"/>
          <w:szCs w:val="20"/>
          <w:u w:val="none"/>
        </w:rPr>
        <w:t xml:space="preserve"> </w:t>
      </w:r>
      <w:r w:rsidRPr="004609EE">
        <w:rPr>
          <w:rFonts w:asciiTheme="minorHAnsi" w:hAnsiTheme="minorHAnsi" w:cstheme="minorHAnsi"/>
          <w:sz w:val="20"/>
          <w:szCs w:val="20"/>
        </w:rPr>
        <w:t>Aanmelding</w:t>
      </w:r>
      <w:r w:rsidRPr="004609EE">
        <w:rPr>
          <w:rFonts w:asciiTheme="minorHAnsi" w:hAnsiTheme="minorHAnsi" w:cstheme="minorHAnsi"/>
          <w:sz w:val="20"/>
          <w:szCs w:val="20"/>
          <w:u w:val="none"/>
        </w:rPr>
        <w:t xml:space="preserve"> </w:t>
      </w:r>
    </w:p>
    <w:p w14:paraId="77A7772E" w14:textId="29F0410B" w:rsidR="00B90757" w:rsidRPr="004609EE" w:rsidRDefault="008377C1">
      <w:pPr>
        <w:ind w:left="524" w:right="7" w:hanging="416"/>
        <w:rPr>
          <w:rFonts w:asciiTheme="minorHAnsi" w:hAnsiTheme="minorHAnsi" w:cstheme="minorHAnsi"/>
          <w:sz w:val="20"/>
          <w:szCs w:val="20"/>
        </w:rPr>
      </w:pPr>
      <w:r w:rsidRPr="004609EE">
        <w:rPr>
          <w:rFonts w:asciiTheme="minorHAnsi" w:hAnsiTheme="minorHAnsi" w:cstheme="minorHAnsi"/>
          <w:sz w:val="20"/>
          <w:szCs w:val="20"/>
        </w:rPr>
        <w:t xml:space="preserve"> </w:t>
      </w:r>
      <w:r w:rsidRPr="004609EE">
        <w:rPr>
          <w:rFonts w:asciiTheme="minorHAnsi" w:hAnsiTheme="minorHAnsi" w:cstheme="minorHAnsi"/>
          <w:sz w:val="20"/>
          <w:szCs w:val="20"/>
        </w:rPr>
        <w:tab/>
        <w:t xml:space="preserve">Bij voorkeur vooraf via de website: www.ncc.nl of per e-mail </w:t>
      </w:r>
      <w:r w:rsidR="00322102">
        <w:rPr>
          <w:rFonts w:asciiTheme="minorHAnsi" w:hAnsiTheme="minorHAnsi" w:cstheme="minorHAnsi"/>
          <w:sz w:val="20"/>
          <w:szCs w:val="20"/>
        </w:rPr>
        <w:t xml:space="preserve">bij het terrein naar keuze, </w:t>
      </w:r>
      <w:r w:rsidRPr="004609EE">
        <w:rPr>
          <w:rFonts w:asciiTheme="minorHAnsi" w:hAnsiTheme="minorHAnsi" w:cstheme="minorHAnsi"/>
          <w:sz w:val="20"/>
          <w:szCs w:val="20"/>
        </w:rPr>
        <w:t xml:space="preserve">waarin u uw lidnummer en de datum van aankomst en vertrek aangeeft. </w:t>
      </w:r>
    </w:p>
    <w:p w14:paraId="6E941858" w14:textId="77777777" w:rsidR="00B90757" w:rsidRPr="004609EE" w:rsidRDefault="008377C1">
      <w:pPr>
        <w:ind w:left="519" w:right="7"/>
        <w:rPr>
          <w:rFonts w:asciiTheme="minorHAnsi" w:hAnsiTheme="minorHAnsi" w:cstheme="minorHAnsi"/>
          <w:sz w:val="20"/>
          <w:szCs w:val="20"/>
        </w:rPr>
      </w:pPr>
      <w:r w:rsidRPr="004609EE">
        <w:rPr>
          <w:rFonts w:asciiTheme="minorHAnsi" w:hAnsiTheme="minorHAnsi" w:cstheme="minorHAnsi"/>
          <w:sz w:val="20"/>
          <w:szCs w:val="20"/>
        </w:rPr>
        <w:t xml:space="preserve">Bij aankomst toont u de ledenpas aan de beheerder. </w:t>
      </w:r>
    </w:p>
    <w:p w14:paraId="4276D2E4" w14:textId="77777777" w:rsidR="00B90757" w:rsidRPr="004609EE" w:rsidRDefault="008377C1">
      <w:pPr>
        <w:ind w:left="519" w:right="7"/>
        <w:rPr>
          <w:rFonts w:asciiTheme="minorHAnsi" w:hAnsiTheme="minorHAnsi" w:cstheme="minorHAnsi"/>
          <w:sz w:val="20"/>
          <w:szCs w:val="20"/>
        </w:rPr>
      </w:pPr>
      <w:r w:rsidRPr="004609EE">
        <w:rPr>
          <w:rFonts w:asciiTheme="minorHAnsi" w:hAnsiTheme="minorHAnsi" w:cstheme="minorHAnsi"/>
          <w:sz w:val="20"/>
          <w:szCs w:val="20"/>
        </w:rPr>
        <w:t xml:space="preserve">Uw aanmelding is pas definitief na een bevestiging van de beheerder. </w:t>
      </w:r>
    </w:p>
    <w:p w14:paraId="63855675" w14:textId="77777777" w:rsidR="00B90757" w:rsidRPr="00F22CEC" w:rsidRDefault="008377C1">
      <w:pPr>
        <w:spacing w:after="114" w:line="259" w:lineRule="auto"/>
        <w:ind w:left="108" w:firstLine="0"/>
        <w:rPr>
          <w:rFonts w:asciiTheme="minorHAnsi" w:hAnsiTheme="minorHAnsi" w:cstheme="minorHAnsi"/>
          <w:sz w:val="16"/>
          <w:szCs w:val="16"/>
        </w:rPr>
      </w:pPr>
      <w:r w:rsidRPr="00F22CEC">
        <w:rPr>
          <w:rFonts w:asciiTheme="minorHAnsi" w:hAnsiTheme="minorHAnsi" w:cstheme="minorHAnsi"/>
          <w:sz w:val="16"/>
          <w:szCs w:val="16"/>
        </w:rPr>
        <w:t xml:space="preserve"> </w:t>
      </w:r>
    </w:p>
    <w:p w14:paraId="0D52BA59" w14:textId="77777777" w:rsidR="00B90757" w:rsidRPr="004609EE" w:rsidRDefault="008377C1">
      <w:pPr>
        <w:pStyle w:val="Kop1"/>
        <w:ind w:left="103"/>
        <w:rPr>
          <w:rFonts w:asciiTheme="minorHAnsi" w:hAnsiTheme="minorHAnsi" w:cstheme="minorHAnsi"/>
          <w:sz w:val="20"/>
          <w:szCs w:val="20"/>
        </w:rPr>
      </w:pPr>
      <w:r w:rsidRPr="004609EE">
        <w:rPr>
          <w:rFonts w:asciiTheme="minorHAnsi" w:hAnsiTheme="minorHAnsi" w:cstheme="minorHAnsi"/>
          <w:sz w:val="20"/>
          <w:szCs w:val="20"/>
          <w:u w:val="none"/>
        </w:rPr>
        <w:t>8.</w:t>
      </w:r>
      <w:r w:rsidRPr="004609EE">
        <w:rPr>
          <w:rFonts w:asciiTheme="minorHAnsi" w:eastAsia="Arial" w:hAnsiTheme="minorHAnsi" w:cstheme="minorHAnsi"/>
          <w:sz w:val="20"/>
          <w:szCs w:val="20"/>
          <w:u w:val="none"/>
        </w:rPr>
        <w:t xml:space="preserve"> </w:t>
      </w:r>
      <w:r w:rsidRPr="004609EE">
        <w:rPr>
          <w:rFonts w:asciiTheme="minorHAnsi" w:hAnsiTheme="minorHAnsi" w:cstheme="minorHAnsi"/>
          <w:sz w:val="20"/>
          <w:szCs w:val="20"/>
        </w:rPr>
        <w:t>Afmelding</w:t>
      </w:r>
      <w:r w:rsidRPr="004609EE">
        <w:rPr>
          <w:rFonts w:asciiTheme="minorHAnsi" w:hAnsiTheme="minorHAnsi" w:cstheme="minorHAnsi"/>
          <w:sz w:val="20"/>
          <w:szCs w:val="20"/>
          <w:u w:val="none"/>
        </w:rPr>
        <w:t xml:space="preserve"> </w:t>
      </w:r>
    </w:p>
    <w:p w14:paraId="39C394C4" w14:textId="7EF8D048" w:rsidR="00B90757" w:rsidRPr="004609EE" w:rsidRDefault="008377C1">
      <w:pPr>
        <w:ind w:left="524" w:right="7" w:hanging="416"/>
        <w:rPr>
          <w:rFonts w:asciiTheme="minorHAnsi" w:hAnsiTheme="minorHAnsi" w:cstheme="minorHAnsi"/>
          <w:sz w:val="20"/>
          <w:szCs w:val="20"/>
        </w:rPr>
      </w:pPr>
      <w:r w:rsidRPr="004609EE">
        <w:rPr>
          <w:rFonts w:asciiTheme="minorHAnsi" w:hAnsiTheme="minorHAnsi" w:cstheme="minorHAnsi"/>
          <w:sz w:val="20"/>
          <w:szCs w:val="20"/>
        </w:rPr>
        <w:t xml:space="preserve"> </w:t>
      </w:r>
      <w:r w:rsidRPr="004609EE">
        <w:rPr>
          <w:rFonts w:asciiTheme="minorHAnsi" w:hAnsiTheme="minorHAnsi" w:cstheme="minorHAnsi"/>
          <w:sz w:val="20"/>
          <w:szCs w:val="20"/>
        </w:rPr>
        <w:tab/>
      </w:r>
      <w:r w:rsidR="00760813" w:rsidRPr="004609EE">
        <w:rPr>
          <w:rFonts w:asciiTheme="minorHAnsi" w:hAnsiTheme="minorHAnsi" w:cstheme="minorHAnsi"/>
          <w:sz w:val="20"/>
          <w:szCs w:val="20"/>
        </w:rPr>
        <w:t>Als</w:t>
      </w:r>
      <w:r w:rsidRPr="004609EE">
        <w:rPr>
          <w:rFonts w:asciiTheme="minorHAnsi" w:hAnsiTheme="minorHAnsi" w:cstheme="minorHAnsi"/>
          <w:sz w:val="20"/>
          <w:szCs w:val="20"/>
        </w:rPr>
        <w:t xml:space="preserve"> u zich heeft aangemeld en alsnog verhinderd kunt u kosteloos annuleren tot 48 uur voor uw gereserveerde aankomsttijd, bij een latere annulering of niet verschijnen </w:t>
      </w:r>
      <w:r w:rsidR="00C7093D">
        <w:rPr>
          <w:rFonts w:asciiTheme="minorHAnsi" w:hAnsiTheme="minorHAnsi" w:cstheme="minorHAnsi"/>
          <w:sz w:val="20"/>
          <w:szCs w:val="20"/>
        </w:rPr>
        <w:t xml:space="preserve">worden de kosten voor de gereserveerde periode </w:t>
      </w:r>
      <w:r w:rsidRPr="004609EE">
        <w:rPr>
          <w:rFonts w:asciiTheme="minorHAnsi" w:hAnsiTheme="minorHAnsi" w:cstheme="minorHAnsi"/>
          <w:sz w:val="20"/>
          <w:szCs w:val="20"/>
        </w:rPr>
        <w:t>in rekening gebracht</w:t>
      </w:r>
      <w:r w:rsidR="00C7093D">
        <w:rPr>
          <w:rFonts w:asciiTheme="minorHAnsi" w:hAnsiTheme="minorHAnsi" w:cstheme="minorHAnsi"/>
          <w:sz w:val="20"/>
          <w:szCs w:val="20"/>
        </w:rPr>
        <w:t>, indien de plaats onbezet blijft</w:t>
      </w:r>
      <w:r w:rsidRPr="004609EE">
        <w:rPr>
          <w:rFonts w:asciiTheme="minorHAnsi" w:hAnsiTheme="minorHAnsi" w:cstheme="minorHAnsi"/>
          <w:sz w:val="20"/>
          <w:szCs w:val="20"/>
        </w:rPr>
        <w:t xml:space="preserve">. </w:t>
      </w:r>
    </w:p>
    <w:p w14:paraId="1F2EF208" w14:textId="283BF480" w:rsidR="006E4D6C" w:rsidRPr="00F22CEC" w:rsidRDefault="008377C1">
      <w:pPr>
        <w:spacing w:after="115" w:line="259" w:lineRule="auto"/>
        <w:ind w:left="108" w:firstLine="0"/>
        <w:rPr>
          <w:rFonts w:asciiTheme="minorHAnsi" w:hAnsiTheme="minorHAnsi" w:cstheme="minorHAnsi"/>
          <w:sz w:val="16"/>
          <w:szCs w:val="16"/>
        </w:rPr>
      </w:pPr>
      <w:r w:rsidRPr="00F22CEC">
        <w:rPr>
          <w:rFonts w:asciiTheme="minorHAnsi" w:hAnsiTheme="minorHAnsi" w:cstheme="minorHAnsi"/>
          <w:sz w:val="16"/>
          <w:szCs w:val="16"/>
        </w:rPr>
        <w:t xml:space="preserve"> </w:t>
      </w:r>
    </w:p>
    <w:p w14:paraId="1F1FA4A0" w14:textId="77777777" w:rsidR="006E4D6C" w:rsidRDefault="006E4D6C">
      <w:pPr>
        <w:spacing w:after="160" w:line="259" w:lineRule="auto"/>
        <w:ind w:left="0" w:firstLine="0"/>
        <w:rPr>
          <w:rFonts w:asciiTheme="minorHAnsi" w:hAnsiTheme="minorHAnsi" w:cstheme="minorHAnsi"/>
          <w:sz w:val="20"/>
          <w:szCs w:val="20"/>
        </w:rPr>
      </w:pPr>
      <w:r>
        <w:rPr>
          <w:rFonts w:asciiTheme="minorHAnsi" w:hAnsiTheme="minorHAnsi" w:cstheme="minorHAnsi"/>
          <w:sz w:val="20"/>
          <w:szCs w:val="20"/>
        </w:rPr>
        <w:br w:type="page"/>
      </w:r>
    </w:p>
    <w:p w14:paraId="6707D3AD" w14:textId="77777777" w:rsidR="00B90757" w:rsidRPr="004609EE" w:rsidRDefault="008377C1">
      <w:pPr>
        <w:pStyle w:val="Kop1"/>
        <w:ind w:left="103"/>
        <w:rPr>
          <w:rFonts w:asciiTheme="minorHAnsi" w:hAnsiTheme="minorHAnsi" w:cstheme="minorHAnsi"/>
          <w:sz w:val="20"/>
          <w:szCs w:val="20"/>
        </w:rPr>
      </w:pPr>
      <w:r w:rsidRPr="004609EE">
        <w:rPr>
          <w:rFonts w:asciiTheme="minorHAnsi" w:hAnsiTheme="minorHAnsi" w:cstheme="minorHAnsi"/>
          <w:sz w:val="20"/>
          <w:szCs w:val="20"/>
          <w:u w:val="none"/>
        </w:rPr>
        <w:lastRenderedPageBreak/>
        <w:t>9.</w:t>
      </w:r>
      <w:r w:rsidRPr="004609EE">
        <w:rPr>
          <w:rFonts w:asciiTheme="minorHAnsi" w:eastAsia="Arial" w:hAnsiTheme="minorHAnsi" w:cstheme="minorHAnsi"/>
          <w:sz w:val="20"/>
          <w:szCs w:val="20"/>
          <w:u w:val="none"/>
        </w:rPr>
        <w:t xml:space="preserve"> </w:t>
      </w:r>
      <w:r w:rsidRPr="004609EE">
        <w:rPr>
          <w:rFonts w:asciiTheme="minorHAnsi" w:hAnsiTheme="minorHAnsi" w:cstheme="minorHAnsi"/>
          <w:sz w:val="20"/>
          <w:szCs w:val="20"/>
        </w:rPr>
        <w:t>Aansprakelijkheid</w:t>
      </w:r>
      <w:r w:rsidRPr="004609EE">
        <w:rPr>
          <w:rFonts w:asciiTheme="minorHAnsi" w:hAnsiTheme="minorHAnsi" w:cstheme="minorHAnsi"/>
          <w:sz w:val="20"/>
          <w:szCs w:val="20"/>
          <w:u w:val="none"/>
        </w:rPr>
        <w:t xml:space="preserve"> </w:t>
      </w:r>
    </w:p>
    <w:p w14:paraId="32508B96" w14:textId="77777777" w:rsidR="00B90757" w:rsidRPr="004609EE" w:rsidRDefault="008377C1">
      <w:pPr>
        <w:ind w:left="524" w:right="7" w:hanging="416"/>
        <w:rPr>
          <w:rFonts w:asciiTheme="minorHAnsi" w:hAnsiTheme="minorHAnsi" w:cstheme="minorHAnsi"/>
          <w:sz w:val="20"/>
          <w:szCs w:val="20"/>
        </w:rPr>
      </w:pPr>
      <w:r w:rsidRPr="004609EE">
        <w:rPr>
          <w:rFonts w:asciiTheme="minorHAnsi" w:hAnsiTheme="minorHAnsi" w:cstheme="minorHAnsi"/>
          <w:sz w:val="20"/>
          <w:szCs w:val="20"/>
        </w:rPr>
        <w:t xml:space="preserve"> </w:t>
      </w:r>
      <w:r w:rsidRPr="004609EE">
        <w:rPr>
          <w:rFonts w:asciiTheme="minorHAnsi" w:hAnsiTheme="minorHAnsi" w:cstheme="minorHAnsi"/>
          <w:sz w:val="20"/>
          <w:szCs w:val="20"/>
        </w:rPr>
        <w:tab/>
        <w:t xml:space="preserve">De wettelijke aansprakelijkheid van de NCC voor andere dan letsel- en overlijdensschade is beperkt tot een maximum van € 455.000 per gebeurtenis. De NCC is hiervoor verzekerd. </w:t>
      </w:r>
    </w:p>
    <w:p w14:paraId="5707B702" w14:textId="77777777" w:rsidR="00B90757" w:rsidRPr="004609EE" w:rsidRDefault="008377C1">
      <w:pPr>
        <w:ind w:left="519" w:right="7"/>
        <w:rPr>
          <w:rFonts w:asciiTheme="minorHAnsi" w:hAnsiTheme="minorHAnsi" w:cstheme="minorHAnsi"/>
          <w:sz w:val="20"/>
          <w:szCs w:val="20"/>
        </w:rPr>
      </w:pPr>
      <w:r w:rsidRPr="004609EE">
        <w:rPr>
          <w:rFonts w:asciiTheme="minorHAnsi" w:hAnsiTheme="minorHAnsi" w:cstheme="minorHAnsi"/>
          <w:sz w:val="20"/>
          <w:szCs w:val="20"/>
        </w:rPr>
        <w:t xml:space="preserve">De NCC is niet aansprakelijk voor een ongeval, diefstal of schade op haar terreinen, tenzij dit een gevolg is van een tekortkoming die aan de NCC is toe te rekenen. </w:t>
      </w:r>
    </w:p>
    <w:p w14:paraId="5E04A66F" w14:textId="77777777" w:rsidR="00B90757" w:rsidRPr="004609EE" w:rsidRDefault="008377C1">
      <w:pPr>
        <w:ind w:left="519" w:right="7"/>
        <w:rPr>
          <w:rFonts w:asciiTheme="minorHAnsi" w:hAnsiTheme="minorHAnsi" w:cstheme="minorHAnsi"/>
          <w:sz w:val="20"/>
          <w:szCs w:val="20"/>
        </w:rPr>
      </w:pPr>
      <w:r w:rsidRPr="004609EE">
        <w:rPr>
          <w:rFonts w:asciiTheme="minorHAnsi" w:hAnsiTheme="minorHAnsi" w:cstheme="minorHAnsi"/>
          <w:sz w:val="20"/>
          <w:szCs w:val="20"/>
        </w:rPr>
        <w:t xml:space="preserve">De NCC is niet aansprakelijk voor de gevolgen van extreme weersinvloeden of andere vormen van overmacht. </w:t>
      </w:r>
    </w:p>
    <w:p w14:paraId="7371E0F0" w14:textId="77777777" w:rsidR="00B90757" w:rsidRPr="004609EE" w:rsidRDefault="008377C1">
      <w:pPr>
        <w:ind w:left="519" w:right="7"/>
        <w:rPr>
          <w:rFonts w:asciiTheme="minorHAnsi" w:hAnsiTheme="minorHAnsi" w:cstheme="minorHAnsi"/>
          <w:sz w:val="20"/>
          <w:szCs w:val="20"/>
        </w:rPr>
      </w:pPr>
      <w:r w:rsidRPr="004609EE">
        <w:rPr>
          <w:rFonts w:asciiTheme="minorHAnsi" w:hAnsiTheme="minorHAnsi" w:cstheme="minorHAnsi"/>
          <w:sz w:val="20"/>
          <w:szCs w:val="20"/>
        </w:rPr>
        <w:t xml:space="preserve">De NCC is aansprakelijk voor storingen in haar gedeelte van de nutsvoorzieningen, tenzij zij een beroep kan doen op overmacht of als deze storingen verband houden met de leiding vanaf het overnamepunt van het betreffende lid. </w:t>
      </w:r>
    </w:p>
    <w:p w14:paraId="72CF579D" w14:textId="77777777" w:rsidR="00B90757" w:rsidRPr="004609EE" w:rsidRDefault="008377C1">
      <w:pPr>
        <w:ind w:left="519" w:right="7"/>
        <w:rPr>
          <w:rFonts w:asciiTheme="minorHAnsi" w:hAnsiTheme="minorHAnsi" w:cstheme="minorHAnsi"/>
          <w:sz w:val="20"/>
          <w:szCs w:val="20"/>
        </w:rPr>
      </w:pPr>
      <w:r w:rsidRPr="004609EE">
        <w:rPr>
          <w:rFonts w:asciiTheme="minorHAnsi" w:hAnsiTheme="minorHAnsi" w:cstheme="minorHAnsi"/>
          <w:sz w:val="20"/>
          <w:szCs w:val="20"/>
        </w:rPr>
        <w:t xml:space="preserve">Het lid is aansprakelijk voor storingen in het gedeelte van de nutsvoorzieningen gerekend vanaf het overnamepunt, tenzij er sprake is van overmacht. </w:t>
      </w:r>
    </w:p>
    <w:p w14:paraId="176108C4" w14:textId="56E625EA" w:rsidR="00B90757" w:rsidRPr="004609EE" w:rsidRDefault="008377C1">
      <w:pPr>
        <w:ind w:left="519" w:right="7"/>
        <w:rPr>
          <w:rFonts w:asciiTheme="minorHAnsi" w:hAnsiTheme="minorHAnsi" w:cstheme="minorHAnsi"/>
          <w:sz w:val="20"/>
          <w:szCs w:val="20"/>
        </w:rPr>
      </w:pPr>
      <w:r w:rsidRPr="004609EE">
        <w:rPr>
          <w:rFonts w:asciiTheme="minorHAnsi" w:hAnsiTheme="minorHAnsi" w:cstheme="minorHAnsi"/>
          <w:sz w:val="20"/>
          <w:szCs w:val="20"/>
        </w:rPr>
        <w:t xml:space="preserve">Het lid is </w:t>
      </w:r>
      <w:r w:rsidR="000327AE" w:rsidRPr="004609EE">
        <w:rPr>
          <w:rFonts w:asciiTheme="minorHAnsi" w:hAnsiTheme="minorHAnsi" w:cstheme="minorHAnsi"/>
          <w:sz w:val="20"/>
          <w:szCs w:val="20"/>
        </w:rPr>
        <w:t>tegenover</w:t>
      </w:r>
      <w:r w:rsidRPr="004609EE">
        <w:rPr>
          <w:rFonts w:asciiTheme="minorHAnsi" w:hAnsiTheme="minorHAnsi" w:cstheme="minorHAnsi"/>
          <w:sz w:val="20"/>
          <w:szCs w:val="20"/>
        </w:rPr>
        <w:t xml:space="preserve"> de NCC aansprakelijk voor de schade die is veroorzaakt door het doen of (na)laten van hemzelf, zijn gezinsleden en/of medekampeerders die onder zijn verantwoording vallen, voor zover het gaat om schade die aan het betreffende lid, zijn gezinsleden en/of medekampeerders die onder zijn verantwoording vallen, kan worden toegerekend. </w:t>
      </w:r>
    </w:p>
    <w:p w14:paraId="0099FBE2" w14:textId="77777777" w:rsidR="00B90757" w:rsidRPr="00F36244" w:rsidRDefault="008377C1" w:rsidP="00A72188">
      <w:pPr>
        <w:spacing w:after="0" w:line="259" w:lineRule="auto"/>
        <w:ind w:left="108" w:firstLine="0"/>
        <w:rPr>
          <w:rFonts w:asciiTheme="minorHAnsi" w:hAnsiTheme="minorHAnsi" w:cstheme="minorHAnsi"/>
          <w:sz w:val="16"/>
          <w:szCs w:val="16"/>
        </w:rPr>
      </w:pPr>
      <w:r w:rsidRPr="00F36244">
        <w:rPr>
          <w:rFonts w:asciiTheme="minorHAnsi" w:hAnsiTheme="minorHAnsi" w:cstheme="minorHAnsi"/>
          <w:sz w:val="16"/>
          <w:szCs w:val="16"/>
        </w:rPr>
        <w:t xml:space="preserve"> </w:t>
      </w:r>
    </w:p>
    <w:p w14:paraId="2E60B4D1" w14:textId="77777777" w:rsidR="00B90757" w:rsidRPr="004609EE" w:rsidRDefault="008377C1">
      <w:pPr>
        <w:pStyle w:val="Kop1"/>
        <w:ind w:left="103"/>
        <w:rPr>
          <w:rFonts w:asciiTheme="minorHAnsi" w:hAnsiTheme="minorHAnsi" w:cstheme="minorHAnsi"/>
          <w:sz w:val="20"/>
          <w:szCs w:val="20"/>
        </w:rPr>
      </w:pPr>
      <w:r w:rsidRPr="004609EE">
        <w:rPr>
          <w:rFonts w:asciiTheme="minorHAnsi" w:hAnsiTheme="minorHAnsi" w:cstheme="minorHAnsi"/>
          <w:sz w:val="20"/>
          <w:szCs w:val="20"/>
          <w:u w:val="none"/>
        </w:rPr>
        <w:t>10.</w:t>
      </w:r>
      <w:r w:rsidRPr="004609EE">
        <w:rPr>
          <w:rFonts w:asciiTheme="minorHAnsi" w:eastAsia="Arial" w:hAnsiTheme="minorHAnsi" w:cstheme="minorHAnsi"/>
          <w:sz w:val="20"/>
          <w:szCs w:val="20"/>
          <w:u w:val="none"/>
        </w:rPr>
        <w:t xml:space="preserve"> </w:t>
      </w:r>
      <w:r w:rsidRPr="004609EE">
        <w:rPr>
          <w:rFonts w:asciiTheme="minorHAnsi" w:hAnsiTheme="minorHAnsi" w:cstheme="minorHAnsi"/>
          <w:sz w:val="20"/>
          <w:szCs w:val="20"/>
        </w:rPr>
        <w:t>Verblijfsduur en betaling</w:t>
      </w:r>
      <w:r w:rsidRPr="004609EE">
        <w:rPr>
          <w:rFonts w:asciiTheme="minorHAnsi" w:hAnsiTheme="minorHAnsi" w:cstheme="minorHAnsi"/>
          <w:b w:val="0"/>
          <w:sz w:val="20"/>
          <w:szCs w:val="20"/>
          <w:u w:val="none"/>
        </w:rPr>
        <w:t xml:space="preserve"> </w:t>
      </w:r>
    </w:p>
    <w:p w14:paraId="4F0573BE" w14:textId="570AA8DE" w:rsidR="00B90757" w:rsidRDefault="008377C1">
      <w:pPr>
        <w:ind w:left="524" w:right="7" w:hanging="416"/>
        <w:rPr>
          <w:rFonts w:asciiTheme="minorHAnsi" w:hAnsiTheme="minorHAnsi" w:cstheme="minorHAnsi"/>
          <w:sz w:val="20"/>
          <w:szCs w:val="20"/>
        </w:rPr>
      </w:pPr>
      <w:r w:rsidRPr="004609EE">
        <w:rPr>
          <w:rFonts w:asciiTheme="minorHAnsi" w:hAnsiTheme="minorHAnsi" w:cstheme="minorHAnsi"/>
          <w:sz w:val="20"/>
          <w:szCs w:val="20"/>
        </w:rPr>
        <w:t xml:space="preserve"> </w:t>
      </w:r>
      <w:r w:rsidRPr="004609EE">
        <w:rPr>
          <w:rFonts w:asciiTheme="minorHAnsi" w:hAnsiTheme="minorHAnsi" w:cstheme="minorHAnsi"/>
          <w:sz w:val="20"/>
          <w:szCs w:val="20"/>
        </w:rPr>
        <w:tab/>
        <w:t xml:space="preserve">De verblijfsduur is het aantal dagen dat de caravan op het terrein aanwezig is. De maximum verblijfsduur voor abonnementhouders buiten het basis-terrein, </w:t>
      </w:r>
      <w:r w:rsidR="000327AE" w:rsidRPr="004609EE">
        <w:rPr>
          <w:rFonts w:asciiTheme="minorHAnsi" w:hAnsiTheme="minorHAnsi" w:cstheme="minorHAnsi"/>
          <w:sz w:val="20"/>
          <w:szCs w:val="20"/>
        </w:rPr>
        <w:t>en ook</w:t>
      </w:r>
      <w:r w:rsidRPr="004609EE">
        <w:rPr>
          <w:rFonts w:asciiTheme="minorHAnsi" w:hAnsiTheme="minorHAnsi" w:cstheme="minorHAnsi"/>
          <w:sz w:val="20"/>
          <w:szCs w:val="20"/>
        </w:rPr>
        <w:t xml:space="preserve"> voor zwerfabonnement houders is per verblijf beperkt tot 28 dagen.</w:t>
      </w:r>
      <w:r w:rsidR="009B75B2">
        <w:rPr>
          <w:rFonts w:asciiTheme="minorHAnsi" w:hAnsiTheme="minorHAnsi" w:cstheme="minorHAnsi"/>
          <w:sz w:val="20"/>
          <w:szCs w:val="20"/>
        </w:rPr>
        <w:t xml:space="preserve"> Daarna moet u de caravan van het terrein verwijderen. </w:t>
      </w:r>
    </w:p>
    <w:p w14:paraId="3FB9C473" w14:textId="77777777" w:rsidR="009B75B2" w:rsidRPr="004609EE" w:rsidRDefault="009B75B2" w:rsidP="009B75B2">
      <w:pPr>
        <w:ind w:left="519" w:right="7"/>
        <w:rPr>
          <w:rFonts w:asciiTheme="minorHAnsi" w:hAnsiTheme="minorHAnsi" w:cstheme="minorHAnsi"/>
          <w:sz w:val="20"/>
          <w:szCs w:val="20"/>
        </w:rPr>
      </w:pPr>
      <w:r w:rsidRPr="004609EE">
        <w:rPr>
          <w:rFonts w:asciiTheme="minorHAnsi" w:hAnsiTheme="minorHAnsi" w:cstheme="minorHAnsi"/>
          <w:sz w:val="20"/>
          <w:szCs w:val="20"/>
        </w:rPr>
        <w:t xml:space="preserve">De tijd tussen twee verblijfsperioden op hetzelfde terrein dient minimaal het aantal dagen te bedragen dat de caravan de vorige keer op het terrein aanwezig was. De verschuldigde bedragen dienen ter plaatse aan de beheerder met pinbetaling te worden voldaan. </w:t>
      </w:r>
    </w:p>
    <w:p w14:paraId="3B04BD96" w14:textId="77777777" w:rsidR="009B75B2" w:rsidRPr="00F36244" w:rsidRDefault="009B75B2" w:rsidP="00A72188">
      <w:pPr>
        <w:spacing w:after="0" w:line="259" w:lineRule="auto"/>
        <w:ind w:left="108" w:firstLine="0"/>
        <w:rPr>
          <w:rFonts w:asciiTheme="minorHAnsi" w:hAnsiTheme="minorHAnsi" w:cstheme="minorHAnsi"/>
          <w:sz w:val="16"/>
          <w:szCs w:val="16"/>
        </w:rPr>
      </w:pPr>
    </w:p>
    <w:p w14:paraId="1F361FBF" w14:textId="499F58D4" w:rsidR="00B90757" w:rsidRPr="004609EE" w:rsidRDefault="008377C1">
      <w:pPr>
        <w:ind w:left="519" w:right="7"/>
        <w:rPr>
          <w:rFonts w:asciiTheme="minorHAnsi" w:hAnsiTheme="minorHAnsi" w:cstheme="minorHAnsi"/>
          <w:sz w:val="20"/>
          <w:szCs w:val="20"/>
        </w:rPr>
      </w:pPr>
      <w:r w:rsidRPr="004609EE">
        <w:rPr>
          <w:rFonts w:asciiTheme="minorHAnsi" w:hAnsiTheme="minorHAnsi" w:cstheme="minorHAnsi"/>
          <w:sz w:val="20"/>
          <w:szCs w:val="20"/>
        </w:rPr>
        <w:t>Als u langer dan 28 dagen op een terrein staat bent u over die meerdere nachten het passanten overnachtingstarief verschuldigd.</w:t>
      </w:r>
    </w:p>
    <w:p w14:paraId="35E00CE0" w14:textId="636BF598" w:rsidR="00B90757" w:rsidRPr="00F36244" w:rsidRDefault="00B90757" w:rsidP="00A72188">
      <w:pPr>
        <w:spacing w:after="0" w:line="259" w:lineRule="auto"/>
        <w:ind w:left="108" w:firstLine="0"/>
        <w:rPr>
          <w:rFonts w:asciiTheme="minorHAnsi" w:hAnsiTheme="minorHAnsi" w:cstheme="minorHAnsi"/>
          <w:sz w:val="16"/>
          <w:szCs w:val="16"/>
        </w:rPr>
      </w:pPr>
    </w:p>
    <w:p w14:paraId="6F5AC7F6" w14:textId="77777777" w:rsidR="00B90757" w:rsidRPr="004609EE" w:rsidRDefault="008377C1">
      <w:pPr>
        <w:pStyle w:val="Kop1"/>
        <w:ind w:left="103"/>
        <w:rPr>
          <w:rFonts w:asciiTheme="minorHAnsi" w:hAnsiTheme="minorHAnsi" w:cstheme="minorHAnsi"/>
          <w:sz w:val="20"/>
          <w:szCs w:val="20"/>
        </w:rPr>
      </w:pPr>
      <w:r w:rsidRPr="004609EE">
        <w:rPr>
          <w:rFonts w:asciiTheme="minorHAnsi" w:hAnsiTheme="minorHAnsi" w:cstheme="minorHAnsi"/>
          <w:sz w:val="20"/>
          <w:szCs w:val="20"/>
          <w:u w:val="none"/>
        </w:rPr>
        <w:t>11.</w:t>
      </w:r>
      <w:r w:rsidRPr="004609EE">
        <w:rPr>
          <w:rFonts w:asciiTheme="minorHAnsi" w:eastAsia="Arial" w:hAnsiTheme="minorHAnsi" w:cstheme="minorHAnsi"/>
          <w:sz w:val="20"/>
          <w:szCs w:val="20"/>
          <w:u w:val="none"/>
        </w:rPr>
        <w:t xml:space="preserve"> </w:t>
      </w:r>
      <w:r w:rsidRPr="004609EE">
        <w:rPr>
          <w:rFonts w:asciiTheme="minorHAnsi" w:hAnsiTheme="minorHAnsi" w:cstheme="minorHAnsi"/>
          <w:sz w:val="20"/>
          <w:szCs w:val="20"/>
        </w:rPr>
        <w:t>Stallen van een onbewoond kampeermiddel</w:t>
      </w:r>
      <w:r w:rsidRPr="004609EE">
        <w:rPr>
          <w:rFonts w:asciiTheme="minorHAnsi" w:hAnsiTheme="minorHAnsi" w:cstheme="minorHAnsi"/>
          <w:b w:val="0"/>
          <w:sz w:val="20"/>
          <w:szCs w:val="20"/>
          <w:u w:val="none"/>
        </w:rPr>
        <w:t xml:space="preserve"> </w:t>
      </w:r>
    </w:p>
    <w:p w14:paraId="08B6195D" w14:textId="77777777" w:rsidR="00B90757" w:rsidRPr="004609EE" w:rsidRDefault="008377C1">
      <w:pPr>
        <w:ind w:left="524" w:right="7" w:hanging="416"/>
        <w:rPr>
          <w:rFonts w:asciiTheme="minorHAnsi" w:hAnsiTheme="minorHAnsi" w:cstheme="minorHAnsi"/>
          <w:sz w:val="20"/>
          <w:szCs w:val="20"/>
        </w:rPr>
      </w:pPr>
      <w:r w:rsidRPr="004609EE">
        <w:rPr>
          <w:rFonts w:asciiTheme="minorHAnsi" w:hAnsiTheme="minorHAnsi" w:cstheme="minorHAnsi"/>
          <w:sz w:val="20"/>
          <w:szCs w:val="20"/>
        </w:rPr>
        <w:t xml:space="preserve"> </w:t>
      </w:r>
      <w:r w:rsidRPr="004609EE">
        <w:rPr>
          <w:rFonts w:asciiTheme="minorHAnsi" w:hAnsiTheme="minorHAnsi" w:cstheme="minorHAnsi"/>
          <w:sz w:val="20"/>
          <w:szCs w:val="20"/>
        </w:rPr>
        <w:tab/>
        <w:t xml:space="preserve">Het stallen van onbewoonde kampeermiddelen is uitsluitend toegestaan aan leden van de NCC met een in de NCC-ledenadministratie geregistreerd kampeermiddel.  </w:t>
      </w:r>
    </w:p>
    <w:p w14:paraId="4CF7B4F7" w14:textId="77777777" w:rsidR="00B90757" w:rsidRPr="00F36244" w:rsidRDefault="008377C1" w:rsidP="00C13F74">
      <w:pPr>
        <w:spacing w:after="0" w:line="259" w:lineRule="auto"/>
        <w:ind w:left="522" w:firstLine="0"/>
        <w:rPr>
          <w:rFonts w:asciiTheme="minorHAnsi" w:hAnsiTheme="minorHAnsi" w:cstheme="minorHAnsi"/>
          <w:sz w:val="16"/>
          <w:szCs w:val="16"/>
        </w:rPr>
      </w:pPr>
      <w:r w:rsidRPr="00F36244">
        <w:rPr>
          <w:rFonts w:asciiTheme="minorHAnsi" w:hAnsiTheme="minorHAnsi" w:cstheme="minorHAnsi"/>
          <w:sz w:val="16"/>
          <w:szCs w:val="16"/>
        </w:rPr>
        <w:t xml:space="preserve"> </w:t>
      </w:r>
    </w:p>
    <w:p w14:paraId="55E639B3" w14:textId="77777777" w:rsidR="00B90757" w:rsidRPr="004609EE" w:rsidRDefault="008377C1">
      <w:pPr>
        <w:ind w:left="519" w:right="7"/>
        <w:rPr>
          <w:rFonts w:asciiTheme="minorHAnsi" w:hAnsiTheme="minorHAnsi" w:cstheme="minorHAnsi"/>
          <w:sz w:val="20"/>
          <w:szCs w:val="20"/>
        </w:rPr>
      </w:pPr>
      <w:r w:rsidRPr="004609EE">
        <w:rPr>
          <w:rFonts w:asciiTheme="minorHAnsi" w:hAnsiTheme="minorHAnsi" w:cstheme="minorHAnsi"/>
          <w:b/>
          <w:sz w:val="20"/>
          <w:szCs w:val="20"/>
        </w:rPr>
        <w:t>Stallen:</w:t>
      </w:r>
      <w:r w:rsidRPr="004609EE">
        <w:rPr>
          <w:rFonts w:asciiTheme="minorHAnsi" w:hAnsiTheme="minorHAnsi" w:cstheme="minorHAnsi"/>
          <w:sz w:val="20"/>
          <w:szCs w:val="20"/>
        </w:rPr>
        <w:t xml:space="preserve"> het plaatsen van een onbewoond kampeermiddel in de stalling. </w:t>
      </w:r>
    </w:p>
    <w:p w14:paraId="7C407D49" w14:textId="77777777" w:rsidR="00B90757" w:rsidRPr="004609EE" w:rsidRDefault="008377C1">
      <w:pPr>
        <w:numPr>
          <w:ilvl w:val="0"/>
          <w:numId w:val="3"/>
        </w:numPr>
        <w:ind w:right="7" w:hanging="360"/>
        <w:rPr>
          <w:rFonts w:asciiTheme="minorHAnsi" w:hAnsiTheme="minorHAnsi" w:cstheme="minorHAnsi"/>
          <w:sz w:val="20"/>
          <w:szCs w:val="20"/>
        </w:rPr>
      </w:pPr>
      <w:r w:rsidRPr="004609EE">
        <w:rPr>
          <w:rFonts w:asciiTheme="minorHAnsi" w:hAnsiTheme="minorHAnsi" w:cstheme="minorHAnsi"/>
          <w:sz w:val="20"/>
          <w:szCs w:val="20"/>
        </w:rPr>
        <w:t xml:space="preserve">In het zomerseizoen kan alleen gestald worden in Zeewolde. </w:t>
      </w:r>
    </w:p>
    <w:p w14:paraId="511363FC" w14:textId="77777777" w:rsidR="00B90757" w:rsidRPr="004609EE" w:rsidRDefault="008377C1">
      <w:pPr>
        <w:numPr>
          <w:ilvl w:val="0"/>
          <w:numId w:val="3"/>
        </w:numPr>
        <w:ind w:right="7" w:hanging="360"/>
        <w:rPr>
          <w:rFonts w:asciiTheme="minorHAnsi" w:hAnsiTheme="minorHAnsi" w:cstheme="minorHAnsi"/>
          <w:sz w:val="20"/>
          <w:szCs w:val="20"/>
        </w:rPr>
      </w:pPr>
      <w:r w:rsidRPr="004609EE">
        <w:rPr>
          <w:rFonts w:asciiTheme="minorHAnsi" w:hAnsiTheme="minorHAnsi" w:cstheme="minorHAnsi"/>
          <w:sz w:val="20"/>
          <w:szCs w:val="20"/>
        </w:rPr>
        <w:t xml:space="preserve">In het winterseizoen kan gestald worden op alle geopende winterterreinen. </w:t>
      </w:r>
    </w:p>
    <w:p w14:paraId="6FEFAE29" w14:textId="77777777" w:rsidR="00B90757" w:rsidRPr="004609EE" w:rsidRDefault="008377C1">
      <w:pPr>
        <w:numPr>
          <w:ilvl w:val="0"/>
          <w:numId w:val="3"/>
        </w:numPr>
        <w:ind w:right="7" w:hanging="360"/>
        <w:rPr>
          <w:rFonts w:asciiTheme="minorHAnsi" w:hAnsiTheme="minorHAnsi" w:cstheme="minorHAnsi"/>
          <w:sz w:val="20"/>
          <w:szCs w:val="20"/>
        </w:rPr>
      </w:pPr>
      <w:r w:rsidRPr="004609EE">
        <w:rPr>
          <w:rFonts w:asciiTheme="minorHAnsi" w:hAnsiTheme="minorHAnsi" w:cstheme="minorHAnsi"/>
          <w:sz w:val="20"/>
          <w:szCs w:val="20"/>
        </w:rPr>
        <w:t xml:space="preserve">Stallen is voor eigen risico en tegen stallingstarief per nacht. </w:t>
      </w:r>
    </w:p>
    <w:p w14:paraId="58F93F26" w14:textId="6C371B00" w:rsidR="00B90757" w:rsidRDefault="000E2525">
      <w:pPr>
        <w:numPr>
          <w:ilvl w:val="0"/>
          <w:numId w:val="3"/>
        </w:numPr>
        <w:ind w:right="7" w:hanging="360"/>
        <w:rPr>
          <w:rFonts w:asciiTheme="minorHAnsi" w:hAnsiTheme="minorHAnsi" w:cstheme="minorHAnsi"/>
          <w:sz w:val="20"/>
          <w:szCs w:val="20"/>
        </w:rPr>
      </w:pPr>
      <w:r>
        <w:rPr>
          <w:rFonts w:asciiTheme="minorHAnsi" w:hAnsiTheme="minorHAnsi" w:cstheme="minorHAnsi"/>
          <w:sz w:val="20"/>
          <w:szCs w:val="20"/>
        </w:rPr>
        <w:t xml:space="preserve">Gedurende de geldigheidsduur van hun </w:t>
      </w:r>
      <w:r w:rsidR="00DF7845">
        <w:rPr>
          <w:rFonts w:asciiTheme="minorHAnsi" w:hAnsiTheme="minorHAnsi" w:cstheme="minorHAnsi"/>
          <w:sz w:val="20"/>
          <w:szCs w:val="20"/>
        </w:rPr>
        <w:t>kampeer</w:t>
      </w:r>
      <w:r>
        <w:rPr>
          <w:rFonts w:asciiTheme="minorHAnsi" w:hAnsiTheme="minorHAnsi" w:cstheme="minorHAnsi"/>
          <w:sz w:val="20"/>
          <w:szCs w:val="20"/>
        </w:rPr>
        <w:t>abonnement</w:t>
      </w:r>
      <w:r w:rsidRPr="004609EE">
        <w:rPr>
          <w:rFonts w:asciiTheme="minorHAnsi" w:hAnsiTheme="minorHAnsi" w:cstheme="minorHAnsi"/>
          <w:sz w:val="20"/>
          <w:szCs w:val="20"/>
        </w:rPr>
        <w:t xml:space="preserve"> </w:t>
      </w:r>
      <w:r>
        <w:rPr>
          <w:rFonts w:asciiTheme="minorHAnsi" w:hAnsiTheme="minorHAnsi" w:cstheme="minorHAnsi"/>
          <w:sz w:val="20"/>
          <w:szCs w:val="20"/>
        </w:rPr>
        <w:t>kunnen a</w:t>
      </w:r>
      <w:r w:rsidR="008377C1" w:rsidRPr="004609EE">
        <w:rPr>
          <w:rFonts w:asciiTheme="minorHAnsi" w:hAnsiTheme="minorHAnsi" w:cstheme="minorHAnsi"/>
          <w:sz w:val="20"/>
          <w:szCs w:val="20"/>
        </w:rPr>
        <w:t xml:space="preserve">lle abonnementhouders hun kampeermiddel </w:t>
      </w:r>
      <w:r>
        <w:rPr>
          <w:rFonts w:asciiTheme="minorHAnsi" w:hAnsiTheme="minorHAnsi" w:cstheme="minorHAnsi"/>
          <w:sz w:val="20"/>
          <w:szCs w:val="20"/>
        </w:rPr>
        <w:t xml:space="preserve">gratis </w:t>
      </w:r>
      <w:r w:rsidR="008377C1" w:rsidRPr="004609EE">
        <w:rPr>
          <w:rFonts w:asciiTheme="minorHAnsi" w:hAnsiTheme="minorHAnsi" w:cstheme="minorHAnsi"/>
          <w:sz w:val="20"/>
          <w:szCs w:val="20"/>
        </w:rPr>
        <w:t xml:space="preserve">stallen in Zeewolde. </w:t>
      </w:r>
    </w:p>
    <w:p w14:paraId="362FC71C" w14:textId="670A0841" w:rsidR="00322102" w:rsidRPr="004609EE" w:rsidRDefault="00322102">
      <w:pPr>
        <w:numPr>
          <w:ilvl w:val="0"/>
          <w:numId w:val="3"/>
        </w:numPr>
        <w:ind w:right="7" w:hanging="360"/>
        <w:rPr>
          <w:rFonts w:asciiTheme="minorHAnsi" w:hAnsiTheme="minorHAnsi" w:cstheme="minorHAnsi"/>
          <w:sz w:val="20"/>
          <w:szCs w:val="20"/>
        </w:rPr>
      </w:pPr>
      <w:r>
        <w:rPr>
          <w:rFonts w:asciiTheme="minorHAnsi" w:hAnsiTheme="minorHAnsi" w:cstheme="minorHAnsi"/>
          <w:sz w:val="20"/>
          <w:szCs w:val="20"/>
        </w:rPr>
        <w:t>Verblijven/overnachten in een gestalde caravan is niet toegestaan.</w:t>
      </w:r>
    </w:p>
    <w:p w14:paraId="6CF87024" w14:textId="77777777" w:rsidR="00B90757" w:rsidRPr="00F36244" w:rsidRDefault="008377C1" w:rsidP="00C13F74">
      <w:pPr>
        <w:spacing w:after="0" w:line="259" w:lineRule="auto"/>
        <w:ind w:left="885" w:firstLine="0"/>
        <w:rPr>
          <w:rFonts w:asciiTheme="minorHAnsi" w:hAnsiTheme="minorHAnsi" w:cstheme="minorHAnsi"/>
          <w:sz w:val="16"/>
          <w:szCs w:val="16"/>
        </w:rPr>
      </w:pPr>
      <w:r w:rsidRPr="004609EE">
        <w:rPr>
          <w:rFonts w:asciiTheme="minorHAnsi" w:hAnsiTheme="minorHAnsi" w:cstheme="minorHAnsi"/>
          <w:sz w:val="20"/>
          <w:szCs w:val="20"/>
        </w:rPr>
        <w:t xml:space="preserve"> </w:t>
      </w:r>
    </w:p>
    <w:p w14:paraId="11F2FF08" w14:textId="77777777" w:rsidR="00B90757" w:rsidRPr="004609EE" w:rsidRDefault="008377C1">
      <w:pPr>
        <w:ind w:left="519" w:right="7"/>
        <w:rPr>
          <w:rFonts w:asciiTheme="minorHAnsi" w:hAnsiTheme="minorHAnsi" w:cstheme="minorHAnsi"/>
          <w:sz w:val="20"/>
          <w:szCs w:val="20"/>
        </w:rPr>
      </w:pPr>
      <w:r w:rsidRPr="004609EE">
        <w:rPr>
          <w:rFonts w:asciiTheme="minorHAnsi" w:hAnsiTheme="minorHAnsi" w:cstheme="minorHAnsi"/>
          <w:b/>
          <w:sz w:val="20"/>
          <w:szCs w:val="20"/>
        </w:rPr>
        <w:t>Parkeren:</w:t>
      </w:r>
      <w:r w:rsidRPr="004609EE">
        <w:rPr>
          <w:rFonts w:asciiTheme="minorHAnsi" w:hAnsiTheme="minorHAnsi" w:cstheme="minorHAnsi"/>
          <w:sz w:val="20"/>
          <w:szCs w:val="20"/>
        </w:rPr>
        <w:t xml:space="preserve"> het plaatsen van een onbewoond kampeermiddel op een kampeerplaats. </w:t>
      </w:r>
    </w:p>
    <w:p w14:paraId="322E8364" w14:textId="77777777" w:rsidR="00B90757" w:rsidRPr="004609EE" w:rsidRDefault="008377C1">
      <w:pPr>
        <w:numPr>
          <w:ilvl w:val="0"/>
          <w:numId w:val="4"/>
        </w:numPr>
        <w:ind w:right="7" w:hanging="356"/>
        <w:rPr>
          <w:rFonts w:asciiTheme="minorHAnsi" w:hAnsiTheme="minorHAnsi" w:cstheme="minorHAnsi"/>
          <w:sz w:val="20"/>
          <w:szCs w:val="20"/>
        </w:rPr>
      </w:pPr>
      <w:r w:rsidRPr="004609EE">
        <w:rPr>
          <w:rFonts w:asciiTheme="minorHAnsi" w:hAnsiTheme="minorHAnsi" w:cstheme="minorHAnsi"/>
          <w:sz w:val="20"/>
          <w:szCs w:val="20"/>
        </w:rPr>
        <w:t xml:space="preserve">Voor </w:t>
      </w:r>
      <w:r w:rsidRPr="004609EE">
        <w:rPr>
          <w:rFonts w:asciiTheme="minorHAnsi" w:hAnsiTheme="minorHAnsi" w:cstheme="minorHAnsi"/>
          <w:b/>
          <w:sz w:val="20"/>
          <w:szCs w:val="20"/>
        </w:rPr>
        <w:t xml:space="preserve">parkeren </w:t>
      </w:r>
      <w:r w:rsidRPr="004609EE">
        <w:rPr>
          <w:rFonts w:asciiTheme="minorHAnsi" w:hAnsiTheme="minorHAnsi" w:cstheme="minorHAnsi"/>
          <w:sz w:val="20"/>
          <w:szCs w:val="20"/>
        </w:rPr>
        <w:t xml:space="preserve">geldt het parkeertarief per nacht. </w:t>
      </w:r>
    </w:p>
    <w:p w14:paraId="3D73509F" w14:textId="480E8811" w:rsidR="00B90757" w:rsidRPr="004609EE" w:rsidRDefault="008377C1">
      <w:pPr>
        <w:numPr>
          <w:ilvl w:val="0"/>
          <w:numId w:val="4"/>
        </w:numPr>
        <w:ind w:right="7" w:hanging="356"/>
        <w:rPr>
          <w:rFonts w:asciiTheme="minorHAnsi" w:hAnsiTheme="minorHAnsi" w:cstheme="minorHAnsi"/>
          <w:sz w:val="20"/>
          <w:szCs w:val="20"/>
        </w:rPr>
      </w:pPr>
      <w:r w:rsidRPr="004609EE">
        <w:rPr>
          <w:rFonts w:asciiTheme="minorHAnsi" w:hAnsiTheme="minorHAnsi" w:cstheme="minorHAnsi"/>
          <w:sz w:val="20"/>
          <w:szCs w:val="20"/>
        </w:rPr>
        <w:t xml:space="preserve">Voor </w:t>
      </w:r>
      <w:r w:rsidR="001A4C17">
        <w:rPr>
          <w:rFonts w:asciiTheme="minorHAnsi" w:hAnsiTheme="minorHAnsi" w:cstheme="minorHAnsi"/>
          <w:sz w:val="20"/>
          <w:szCs w:val="20"/>
        </w:rPr>
        <w:t xml:space="preserve">kampeer </w:t>
      </w:r>
      <w:r w:rsidRPr="004609EE">
        <w:rPr>
          <w:rFonts w:asciiTheme="minorHAnsi" w:hAnsiTheme="minorHAnsi" w:cstheme="minorHAnsi"/>
          <w:sz w:val="20"/>
          <w:szCs w:val="20"/>
        </w:rPr>
        <w:t xml:space="preserve">abonnementhouders is parkeren gratis; voor abonnementen buiten hun basisterrein en voor zwerfabonnementen geldt de 28 dagen regeling. Na 28 dagen dient men het terrein te verlaten of het overnachtingstarief per nacht te betalen. </w:t>
      </w:r>
    </w:p>
    <w:p w14:paraId="0BE8AD92" w14:textId="77777777" w:rsidR="00B90757" w:rsidRPr="004609EE" w:rsidRDefault="008377C1">
      <w:pPr>
        <w:numPr>
          <w:ilvl w:val="0"/>
          <w:numId w:val="4"/>
        </w:numPr>
        <w:ind w:right="7" w:hanging="356"/>
        <w:rPr>
          <w:rFonts w:asciiTheme="minorHAnsi" w:hAnsiTheme="minorHAnsi" w:cstheme="minorHAnsi"/>
          <w:sz w:val="20"/>
          <w:szCs w:val="20"/>
        </w:rPr>
      </w:pPr>
      <w:r w:rsidRPr="004609EE">
        <w:rPr>
          <w:rFonts w:asciiTheme="minorHAnsi" w:hAnsiTheme="minorHAnsi" w:cstheme="minorHAnsi"/>
          <w:sz w:val="20"/>
          <w:szCs w:val="20"/>
        </w:rPr>
        <w:t xml:space="preserve">In juli en augustus parkeren passanten tegen het overnachtingstarief. </w:t>
      </w:r>
    </w:p>
    <w:p w14:paraId="78576A4A" w14:textId="77777777" w:rsidR="00B90757" w:rsidRPr="00F36244" w:rsidRDefault="008377C1" w:rsidP="00A72188">
      <w:pPr>
        <w:spacing w:after="0" w:line="259" w:lineRule="auto"/>
        <w:ind w:left="108" w:firstLine="0"/>
        <w:rPr>
          <w:rFonts w:asciiTheme="minorHAnsi" w:hAnsiTheme="minorHAnsi" w:cstheme="minorHAnsi"/>
          <w:sz w:val="16"/>
          <w:szCs w:val="16"/>
        </w:rPr>
      </w:pPr>
      <w:r w:rsidRPr="00F36244">
        <w:rPr>
          <w:rFonts w:asciiTheme="minorHAnsi" w:hAnsiTheme="minorHAnsi" w:cstheme="minorHAnsi"/>
          <w:sz w:val="16"/>
          <w:szCs w:val="16"/>
        </w:rPr>
        <w:t xml:space="preserve"> </w:t>
      </w:r>
    </w:p>
    <w:p w14:paraId="4C95982F" w14:textId="77777777" w:rsidR="00B90757" w:rsidRPr="004609EE" w:rsidRDefault="008377C1">
      <w:pPr>
        <w:pStyle w:val="Kop1"/>
        <w:ind w:left="103"/>
        <w:rPr>
          <w:rFonts w:asciiTheme="minorHAnsi" w:hAnsiTheme="minorHAnsi" w:cstheme="minorHAnsi"/>
          <w:sz w:val="20"/>
          <w:szCs w:val="20"/>
        </w:rPr>
      </w:pPr>
      <w:r w:rsidRPr="004609EE">
        <w:rPr>
          <w:rFonts w:asciiTheme="minorHAnsi" w:hAnsiTheme="minorHAnsi" w:cstheme="minorHAnsi"/>
          <w:sz w:val="20"/>
          <w:szCs w:val="20"/>
          <w:u w:val="none"/>
        </w:rPr>
        <w:t>12.</w:t>
      </w:r>
      <w:r w:rsidRPr="004609EE">
        <w:rPr>
          <w:rFonts w:asciiTheme="minorHAnsi" w:eastAsia="Arial" w:hAnsiTheme="minorHAnsi" w:cstheme="minorHAnsi"/>
          <w:sz w:val="20"/>
          <w:szCs w:val="20"/>
          <w:u w:val="none"/>
        </w:rPr>
        <w:t xml:space="preserve"> </w:t>
      </w:r>
      <w:r w:rsidRPr="004609EE">
        <w:rPr>
          <w:rFonts w:asciiTheme="minorHAnsi" w:hAnsiTheme="minorHAnsi" w:cstheme="minorHAnsi"/>
          <w:sz w:val="20"/>
          <w:szCs w:val="20"/>
        </w:rPr>
        <w:t>Tarieven</w:t>
      </w:r>
      <w:r w:rsidRPr="004609EE">
        <w:rPr>
          <w:rFonts w:asciiTheme="minorHAnsi" w:hAnsiTheme="minorHAnsi" w:cstheme="minorHAnsi"/>
          <w:sz w:val="20"/>
          <w:szCs w:val="20"/>
          <w:u w:val="none"/>
        </w:rPr>
        <w:t xml:space="preserve"> </w:t>
      </w:r>
    </w:p>
    <w:p w14:paraId="636EE654" w14:textId="041C3517" w:rsidR="00B90757" w:rsidRPr="00F36244" w:rsidRDefault="008377C1" w:rsidP="00034357">
      <w:pPr>
        <w:spacing w:line="250" w:lineRule="auto"/>
        <w:ind w:left="414" w:hanging="414"/>
        <w:rPr>
          <w:rFonts w:asciiTheme="minorHAnsi" w:hAnsiTheme="minorHAnsi" w:cstheme="minorHAnsi"/>
          <w:sz w:val="16"/>
          <w:szCs w:val="16"/>
        </w:rPr>
      </w:pPr>
      <w:r w:rsidRPr="004609EE">
        <w:rPr>
          <w:rFonts w:asciiTheme="minorHAnsi" w:hAnsiTheme="minorHAnsi" w:cstheme="minorHAnsi"/>
          <w:sz w:val="20"/>
          <w:szCs w:val="20"/>
        </w:rPr>
        <w:t xml:space="preserve"> </w:t>
      </w:r>
      <w:r w:rsidRPr="004609EE">
        <w:rPr>
          <w:rFonts w:asciiTheme="minorHAnsi" w:hAnsiTheme="minorHAnsi" w:cstheme="minorHAnsi"/>
          <w:sz w:val="20"/>
          <w:szCs w:val="20"/>
        </w:rPr>
        <w:tab/>
        <w:t xml:space="preserve">De tarieven worden jaarlijks door de Algemene Leden Vergadering vastgesteld en vervolgens gepubliceerd. Raadpleeg voor de actuele tarieven de tarievenlijst op de website en het publicatiebord van het clubterrein. </w:t>
      </w:r>
      <w:r w:rsidR="00F36244">
        <w:rPr>
          <w:rFonts w:asciiTheme="minorHAnsi" w:hAnsiTheme="minorHAnsi" w:cstheme="minorHAnsi"/>
          <w:sz w:val="20"/>
          <w:szCs w:val="20"/>
        </w:rPr>
        <w:br/>
      </w:r>
    </w:p>
    <w:p w14:paraId="3087107D" w14:textId="77777777" w:rsidR="00B90757" w:rsidRPr="004609EE" w:rsidRDefault="008377C1">
      <w:pPr>
        <w:pStyle w:val="Kop1"/>
        <w:spacing w:after="55"/>
        <w:ind w:left="103"/>
        <w:rPr>
          <w:rFonts w:asciiTheme="minorHAnsi" w:hAnsiTheme="minorHAnsi" w:cstheme="minorHAnsi"/>
          <w:sz w:val="20"/>
          <w:szCs w:val="20"/>
        </w:rPr>
      </w:pPr>
      <w:r w:rsidRPr="004609EE">
        <w:rPr>
          <w:rFonts w:asciiTheme="minorHAnsi" w:hAnsiTheme="minorHAnsi" w:cstheme="minorHAnsi"/>
          <w:sz w:val="20"/>
          <w:szCs w:val="20"/>
          <w:u w:val="none"/>
        </w:rPr>
        <w:t>13.</w:t>
      </w:r>
      <w:r w:rsidRPr="004609EE">
        <w:rPr>
          <w:rFonts w:asciiTheme="minorHAnsi" w:eastAsia="Arial" w:hAnsiTheme="minorHAnsi" w:cstheme="minorHAnsi"/>
          <w:sz w:val="20"/>
          <w:szCs w:val="20"/>
          <w:u w:val="none"/>
        </w:rPr>
        <w:t xml:space="preserve"> </w:t>
      </w:r>
      <w:r w:rsidRPr="004609EE">
        <w:rPr>
          <w:rFonts w:asciiTheme="minorHAnsi" w:hAnsiTheme="minorHAnsi" w:cstheme="minorHAnsi"/>
          <w:sz w:val="20"/>
          <w:szCs w:val="20"/>
        </w:rPr>
        <w:t>Slotartikel</w:t>
      </w:r>
      <w:r w:rsidRPr="004609EE">
        <w:rPr>
          <w:rFonts w:asciiTheme="minorHAnsi" w:hAnsiTheme="minorHAnsi" w:cstheme="minorHAnsi"/>
          <w:sz w:val="20"/>
          <w:szCs w:val="20"/>
          <w:u w:val="none"/>
        </w:rPr>
        <w:t xml:space="preserve"> </w:t>
      </w:r>
    </w:p>
    <w:p w14:paraId="37E217E9" w14:textId="2CDA0DC8" w:rsidR="00B90757" w:rsidRPr="00C13F74" w:rsidRDefault="001A4C17" w:rsidP="00034357">
      <w:pPr>
        <w:spacing w:after="0" w:line="250" w:lineRule="auto"/>
        <w:ind w:left="426" w:right="6" w:hanging="86"/>
        <w:rPr>
          <w:rFonts w:asciiTheme="minorHAnsi" w:hAnsiTheme="minorHAnsi" w:cstheme="minorHAnsi"/>
          <w:sz w:val="20"/>
          <w:szCs w:val="20"/>
        </w:rPr>
      </w:pPr>
      <w:r>
        <w:rPr>
          <w:rFonts w:asciiTheme="minorHAnsi" w:hAnsiTheme="minorHAnsi" w:cstheme="minorHAnsi"/>
          <w:sz w:val="20"/>
          <w:szCs w:val="20"/>
        </w:rPr>
        <w:tab/>
      </w:r>
      <w:r w:rsidR="008377C1" w:rsidRPr="00C13F74">
        <w:rPr>
          <w:rFonts w:asciiTheme="minorHAnsi" w:hAnsiTheme="minorHAnsi" w:cstheme="minorHAnsi"/>
          <w:sz w:val="20"/>
          <w:szCs w:val="20"/>
        </w:rPr>
        <w:t>De beheerder is bevoegd bij het niet of niet correct nakomen van deze Algemene Voorwaarden of het Kampeerreg</w:t>
      </w:r>
      <w:r w:rsidR="00255DF8" w:rsidRPr="00C13F74">
        <w:rPr>
          <w:rFonts w:asciiTheme="minorHAnsi" w:hAnsiTheme="minorHAnsi" w:cstheme="minorHAnsi"/>
          <w:sz w:val="20"/>
          <w:szCs w:val="20"/>
        </w:rPr>
        <w:t>e</w:t>
      </w:r>
      <w:r w:rsidR="008377C1" w:rsidRPr="00C13F74">
        <w:rPr>
          <w:rFonts w:asciiTheme="minorHAnsi" w:hAnsiTheme="minorHAnsi" w:cstheme="minorHAnsi"/>
          <w:sz w:val="20"/>
          <w:szCs w:val="20"/>
        </w:rPr>
        <w:t xml:space="preserve">lement, </w:t>
      </w:r>
      <w:r w:rsidR="000327AE" w:rsidRPr="00C13F74">
        <w:rPr>
          <w:rFonts w:asciiTheme="minorHAnsi" w:hAnsiTheme="minorHAnsi" w:cstheme="minorHAnsi"/>
          <w:sz w:val="20"/>
          <w:szCs w:val="20"/>
        </w:rPr>
        <w:t>en ook</w:t>
      </w:r>
      <w:r w:rsidR="008377C1" w:rsidRPr="00C13F74">
        <w:rPr>
          <w:rFonts w:asciiTheme="minorHAnsi" w:hAnsiTheme="minorHAnsi" w:cstheme="minorHAnsi"/>
          <w:sz w:val="20"/>
          <w:szCs w:val="20"/>
        </w:rPr>
        <w:t xml:space="preserve"> bij gebruik van fysiek of verbaal geweld het betreffende lid evenals zijn kampeermiddel de toegang tot het terrein met onmiddellijke ingang te ontzeggen voor de duur van maximaal dertig dagen. Het bestuur kan aanvullende maatregelen treffen.</w:t>
      </w:r>
      <w:r w:rsidR="008377C1" w:rsidRPr="001A4C17">
        <w:rPr>
          <w:rFonts w:asciiTheme="minorHAnsi" w:hAnsiTheme="minorHAnsi" w:cstheme="minorHAnsi"/>
          <w:sz w:val="20"/>
          <w:szCs w:val="20"/>
        </w:rPr>
        <w:t xml:space="preserve"> </w:t>
      </w:r>
      <w:r w:rsidR="00C13F74" w:rsidRPr="001A4C17">
        <w:rPr>
          <w:rFonts w:asciiTheme="minorHAnsi" w:hAnsiTheme="minorHAnsi" w:cstheme="minorHAnsi"/>
          <w:sz w:val="20"/>
          <w:szCs w:val="20"/>
        </w:rPr>
        <w:br/>
      </w:r>
      <w:r w:rsidR="00C13F74" w:rsidRPr="00034357">
        <w:rPr>
          <w:rFonts w:asciiTheme="minorHAnsi" w:eastAsia="Times New Roman" w:hAnsiTheme="minorHAnsi" w:cstheme="minorHAnsi"/>
          <w:sz w:val="16"/>
          <w:szCs w:val="16"/>
        </w:rPr>
        <w:br/>
      </w:r>
      <w:r w:rsidR="008377C1" w:rsidRPr="00C13F74">
        <w:rPr>
          <w:rFonts w:asciiTheme="minorHAnsi" w:hAnsiTheme="minorHAnsi" w:cstheme="minorHAnsi"/>
          <w:sz w:val="20"/>
          <w:szCs w:val="20"/>
        </w:rPr>
        <w:t xml:space="preserve">In gevallen waarin regels en voorwaarden niet voorzien, beslist de beheerder. Het bestuur kan nadere regels </w:t>
      </w:r>
      <w:r w:rsidR="00034357">
        <w:rPr>
          <w:rFonts w:asciiTheme="minorHAnsi" w:hAnsiTheme="minorHAnsi" w:cstheme="minorHAnsi"/>
          <w:sz w:val="20"/>
          <w:szCs w:val="20"/>
        </w:rPr>
        <w:t>s</w:t>
      </w:r>
      <w:r w:rsidR="00034357" w:rsidRPr="00C13F74">
        <w:rPr>
          <w:rFonts w:asciiTheme="minorHAnsi" w:hAnsiTheme="minorHAnsi" w:cstheme="minorHAnsi"/>
          <w:sz w:val="20"/>
          <w:szCs w:val="20"/>
        </w:rPr>
        <w:t>tellen.</w:t>
      </w:r>
    </w:p>
    <w:p w14:paraId="43700AA7" w14:textId="77777777" w:rsidR="00B90757" w:rsidRPr="006B6FD5" w:rsidRDefault="008377C1">
      <w:pPr>
        <w:spacing w:after="2" w:line="256" w:lineRule="auto"/>
        <w:ind w:right="1707"/>
        <w:rPr>
          <w:rFonts w:asciiTheme="minorHAnsi" w:hAnsiTheme="minorHAnsi" w:cstheme="minorHAnsi"/>
          <w:sz w:val="32"/>
          <w:szCs w:val="32"/>
        </w:rPr>
      </w:pPr>
      <w:r w:rsidRPr="006B6FD5">
        <w:rPr>
          <w:rFonts w:asciiTheme="minorHAnsi" w:hAnsiTheme="minorHAnsi" w:cstheme="minorHAnsi"/>
          <w:b/>
          <w:sz w:val="32"/>
          <w:szCs w:val="32"/>
        </w:rPr>
        <w:lastRenderedPageBreak/>
        <w:t xml:space="preserve">Aanvullende Voorwaarden voor abonnementhouders </w:t>
      </w:r>
    </w:p>
    <w:p w14:paraId="3C558B93" w14:textId="77777777" w:rsidR="00B90757" w:rsidRPr="004609EE" w:rsidRDefault="008377C1" w:rsidP="00CA321B">
      <w:pPr>
        <w:spacing w:after="0" w:line="259" w:lineRule="auto"/>
        <w:ind w:left="108" w:firstLine="0"/>
        <w:rPr>
          <w:rFonts w:asciiTheme="minorHAnsi" w:hAnsiTheme="minorHAnsi" w:cstheme="minorHAnsi"/>
          <w:sz w:val="20"/>
          <w:szCs w:val="20"/>
        </w:rPr>
      </w:pPr>
      <w:r w:rsidRPr="004609EE">
        <w:rPr>
          <w:rFonts w:asciiTheme="minorHAnsi" w:hAnsiTheme="minorHAnsi" w:cstheme="minorHAnsi"/>
          <w:sz w:val="20"/>
          <w:szCs w:val="20"/>
        </w:rPr>
        <w:t xml:space="preserve"> </w:t>
      </w:r>
    </w:p>
    <w:p w14:paraId="38D85740" w14:textId="77777777" w:rsidR="00B90757" w:rsidRPr="004609EE" w:rsidRDefault="008377C1">
      <w:pPr>
        <w:spacing w:after="2" w:line="256" w:lineRule="auto"/>
        <w:ind w:right="1707"/>
        <w:rPr>
          <w:rFonts w:asciiTheme="minorHAnsi" w:hAnsiTheme="minorHAnsi" w:cstheme="minorHAnsi"/>
          <w:sz w:val="20"/>
          <w:szCs w:val="20"/>
        </w:rPr>
      </w:pPr>
      <w:r w:rsidRPr="004609EE">
        <w:rPr>
          <w:rFonts w:asciiTheme="minorHAnsi" w:hAnsiTheme="minorHAnsi" w:cstheme="minorHAnsi"/>
          <w:b/>
          <w:sz w:val="20"/>
          <w:szCs w:val="20"/>
        </w:rPr>
        <w:t xml:space="preserve">Algemeen </w:t>
      </w:r>
    </w:p>
    <w:p w14:paraId="5E980BB6" w14:textId="77777777" w:rsidR="00B90757" w:rsidRPr="004609EE" w:rsidRDefault="008377C1">
      <w:pPr>
        <w:ind w:right="7"/>
        <w:rPr>
          <w:rFonts w:asciiTheme="minorHAnsi" w:hAnsiTheme="minorHAnsi" w:cstheme="minorHAnsi"/>
          <w:sz w:val="20"/>
          <w:szCs w:val="20"/>
        </w:rPr>
      </w:pPr>
      <w:r w:rsidRPr="004609EE">
        <w:rPr>
          <w:rFonts w:asciiTheme="minorHAnsi" w:hAnsiTheme="minorHAnsi" w:cstheme="minorHAnsi"/>
          <w:sz w:val="20"/>
          <w:szCs w:val="20"/>
        </w:rPr>
        <w:t xml:space="preserve">Deze Aanvullende Voorwaarden voor abonnementhouders zijn gebaseerd op artikel 7 van de Statuten en artikel 9 van het Huishoudelijk reglement en zijn van kracht op alle NCC-terreinen. </w:t>
      </w:r>
    </w:p>
    <w:p w14:paraId="0A0640AD" w14:textId="77777777" w:rsidR="00B90757" w:rsidRPr="00F22CEC" w:rsidRDefault="008377C1">
      <w:pPr>
        <w:spacing w:after="115" w:line="259" w:lineRule="auto"/>
        <w:ind w:left="108" w:firstLine="0"/>
        <w:rPr>
          <w:rFonts w:asciiTheme="minorHAnsi" w:hAnsiTheme="minorHAnsi" w:cstheme="minorHAnsi"/>
          <w:sz w:val="16"/>
          <w:szCs w:val="16"/>
        </w:rPr>
      </w:pPr>
      <w:r w:rsidRPr="00F22CEC">
        <w:rPr>
          <w:rFonts w:asciiTheme="minorHAnsi" w:hAnsiTheme="minorHAnsi" w:cstheme="minorHAnsi"/>
          <w:sz w:val="16"/>
          <w:szCs w:val="16"/>
        </w:rPr>
        <w:t xml:space="preserve"> </w:t>
      </w:r>
    </w:p>
    <w:p w14:paraId="2CEBF47B" w14:textId="77777777" w:rsidR="00B90757" w:rsidRPr="004609EE" w:rsidRDefault="008377C1">
      <w:pPr>
        <w:pStyle w:val="Kop1"/>
        <w:ind w:left="103"/>
        <w:rPr>
          <w:rFonts w:asciiTheme="minorHAnsi" w:hAnsiTheme="minorHAnsi" w:cstheme="minorHAnsi"/>
          <w:sz w:val="20"/>
          <w:szCs w:val="20"/>
        </w:rPr>
      </w:pPr>
      <w:r w:rsidRPr="004609EE">
        <w:rPr>
          <w:rFonts w:asciiTheme="minorHAnsi" w:hAnsiTheme="minorHAnsi" w:cstheme="minorHAnsi"/>
          <w:sz w:val="20"/>
          <w:szCs w:val="20"/>
          <w:u w:val="none"/>
        </w:rPr>
        <w:t>1.</w:t>
      </w:r>
      <w:r w:rsidRPr="004609EE">
        <w:rPr>
          <w:rFonts w:asciiTheme="minorHAnsi" w:eastAsia="Arial" w:hAnsiTheme="minorHAnsi" w:cstheme="minorHAnsi"/>
          <w:sz w:val="20"/>
          <w:szCs w:val="20"/>
          <w:u w:val="none"/>
        </w:rPr>
        <w:t xml:space="preserve"> </w:t>
      </w:r>
      <w:r w:rsidRPr="004609EE">
        <w:rPr>
          <w:rFonts w:asciiTheme="minorHAnsi" w:hAnsiTheme="minorHAnsi" w:cstheme="minorHAnsi"/>
          <w:sz w:val="20"/>
          <w:szCs w:val="20"/>
        </w:rPr>
        <w:t>Abonnementen</w:t>
      </w:r>
      <w:r w:rsidRPr="004609EE">
        <w:rPr>
          <w:rFonts w:asciiTheme="minorHAnsi" w:hAnsiTheme="minorHAnsi" w:cstheme="minorHAnsi"/>
          <w:sz w:val="20"/>
          <w:szCs w:val="20"/>
          <w:u w:val="none"/>
        </w:rPr>
        <w:t xml:space="preserve"> </w:t>
      </w:r>
    </w:p>
    <w:p w14:paraId="730EDF08" w14:textId="26FFDFF7" w:rsidR="00B90757" w:rsidRPr="004609EE" w:rsidRDefault="008377C1" w:rsidP="000E2525">
      <w:pPr>
        <w:tabs>
          <w:tab w:val="center" w:pos="2430"/>
        </w:tabs>
        <w:ind w:left="284" w:firstLine="0"/>
        <w:rPr>
          <w:rFonts w:asciiTheme="minorHAnsi" w:hAnsiTheme="minorHAnsi" w:cstheme="minorHAnsi"/>
          <w:sz w:val="20"/>
          <w:szCs w:val="20"/>
        </w:rPr>
      </w:pPr>
      <w:r w:rsidRPr="004609EE">
        <w:rPr>
          <w:rFonts w:asciiTheme="minorHAnsi" w:hAnsiTheme="minorHAnsi" w:cstheme="minorHAnsi"/>
          <w:sz w:val="20"/>
          <w:szCs w:val="20"/>
        </w:rPr>
        <w:t xml:space="preserve"> De NCC kent verschillende abonnementen:  </w:t>
      </w:r>
    </w:p>
    <w:p w14:paraId="1C8F39A2" w14:textId="139B3A01" w:rsidR="00B90757" w:rsidRPr="004609EE" w:rsidRDefault="008377C1" w:rsidP="000E2525">
      <w:pPr>
        <w:numPr>
          <w:ilvl w:val="0"/>
          <w:numId w:val="6"/>
        </w:numPr>
        <w:ind w:right="7" w:hanging="381"/>
        <w:rPr>
          <w:rFonts w:asciiTheme="minorHAnsi" w:hAnsiTheme="minorHAnsi" w:cstheme="minorHAnsi"/>
          <w:sz w:val="20"/>
          <w:szCs w:val="20"/>
        </w:rPr>
      </w:pPr>
      <w:r w:rsidRPr="004609EE">
        <w:rPr>
          <w:rFonts w:asciiTheme="minorHAnsi" w:hAnsiTheme="minorHAnsi" w:cstheme="minorHAnsi"/>
          <w:sz w:val="20"/>
          <w:szCs w:val="20"/>
        </w:rPr>
        <w:t xml:space="preserve">Voorseizoenabonnement </w:t>
      </w:r>
      <w:r w:rsidRPr="004609EE">
        <w:rPr>
          <w:rFonts w:asciiTheme="minorHAnsi" w:hAnsiTheme="minorHAnsi" w:cstheme="minorHAnsi"/>
          <w:sz w:val="20"/>
          <w:szCs w:val="20"/>
        </w:rPr>
        <w:tab/>
      </w:r>
      <w:r w:rsidR="000E2525">
        <w:rPr>
          <w:rFonts w:asciiTheme="minorHAnsi" w:hAnsiTheme="minorHAnsi" w:cstheme="minorHAnsi"/>
          <w:sz w:val="20"/>
          <w:szCs w:val="20"/>
        </w:rPr>
        <w:tab/>
      </w:r>
      <w:r w:rsidRPr="004609EE">
        <w:rPr>
          <w:rFonts w:asciiTheme="minorHAnsi" w:hAnsiTheme="minorHAnsi" w:cstheme="minorHAnsi"/>
          <w:sz w:val="20"/>
          <w:szCs w:val="20"/>
        </w:rPr>
        <w:t>van 1 april t/m 30 juni</w:t>
      </w:r>
    </w:p>
    <w:p w14:paraId="3DA2BBEA" w14:textId="5D013D58" w:rsidR="00B90757" w:rsidRPr="004609EE" w:rsidRDefault="008377C1" w:rsidP="000E2525">
      <w:pPr>
        <w:numPr>
          <w:ilvl w:val="0"/>
          <w:numId w:val="6"/>
        </w:numPr>
        <w:ind w:right="7" w:hanging="381"/>
        <w:rPr>
          <w:rFonts w:asciiTheme="minorHAnsi" w:hAnsiTheme="minorHAnsi" w:cstheme="minorHAnsi"/>
          <w:sz w:val="20"/>
          <w:szCs w:val="20"/>
        </w:rPr>
      </w:pPr>
      <w:r w:rsidRPr="004609EE">
        <w:rPr>
          <w:rFonts w:asciiTheme="minorHAnsi" w:hAnsiTheme="minorHAnsi" w:cstheme="minorHAnsi"/>
          <w:sz w:val="20"/>
          <w:szCs w:val="20"/>
        </w:rPr>
        <w:t xml:space="preserve">Naseizoenabonnement </w:t>
      </w:r>
      <w:r w:rsidRPr="004609EE">
        <w:rPr>
          <w:rFonts w:asciiTheme="minorHAnsi" w:hAnsiTheme="minorHAnsi" w:cstheme="minorHAnsi"/>
          <w:sz w:val="20"/>
          <w:szCs w:val="20"/>
        </w:rPr>
        <w:tab/>
      </w:r>
      <w:r w:rsidR="000E2525">
        <w:rPr>
          <w:rFonts w:asciiTheme="minorHAnsi" w:hAnsiTheme="minorHAnsi" w:cstheme="minorHAnsi"/>
          <w:sz w:val="20"/>
          <w:szCs w:val="20"/>
        </w:rPr>
        <w:tab/>
      </w:r>
      <w:r w:rsidRPr="004609EE">
        <w:rPr>
          <w:rFonts w:asciiTheme="minorHAnsi" w:hAnsiTheme="minorHAnsi" w:cstheme="minorHAnsi"/>
          <w:sz w:val="20"/>
          <w:szCs w:val="20"/>
        </w:rPr>
        <w:t>van 1 september t/m 31 oktober</w:t>
      </w:r>
    </w:p>
    <w:p w14:paraId="270FE576" w14:textId="3499BBA5" w:rsidR="00B90757" w:rsidRPr="004609EE" w:rsidRDefault="008377C1" w:rsidP="000E2525">
      <w:pPr>
        <w:numPr>
          <w:ilvl w:val="0"/>
          <w:numId w:val="6"/>
        </w:numPr>
        <w:ind w:right="7" w:hanging="381"/>
        <w:rPr>
          <w:rFonts w:asciiTheme="minorHAnsi" w:hAnsiTheme="minorHAnsi" w:cstheme="minorHAnsi"/>
          <w:sz w:val="20"/>
          <w:szCs w:val="20"/>
        </w:rPr>
      </w:pPr>
      <w:r w:rsidRPr="004609EE">
        <w:rPr>
          <w:rFonts w:asciiTheme="minorHAnsi" w:hAnsiTheme="minorHAnsi" w:cstheme="minorHAnsi"/>
          <w:sz w:val="20"/>
          <w:szCs w:val="20"/>
        </w:rPr>
        <w:t xml:space="preserve">Zomerseizoenabonnement </w:t>
      </w:r>
      <w:r w:rsidRPr="004609EE">
        <w:rPr>
          <w:rFonts w:asciiTheme="minorHAnsi" w:hAnsiTheme="minorHAnsi" w:cstheme="minorHAnsi"/>
          <w:sz w:val="20"/>
          <w:szCs w:val="20"/>
        </w:rPr>
        <w:tab/>
        <w:t>van 1 april t/m 31 oktober</w:t>
      </w:r>
    </w:p>
    <w:p w14:paraId="27E2B776" w14:textId="450CF475" w:rsidR="00B90757" w:rsidRPr="004609EE" w:rsidRDefault="008377C1" w:rsidP="000E2525">
      <w:pPr>
        <w:numPr>
          <w:ilvl w:val="0"/>
          <w:numId w:val="6"/>
        </w:numPr>
        <w:ind w:right="7" w:hanging="381"/>
        <w:rPr>
          <w:rFonts w:asciiTheme="minorHAnsi" w:hAnsiTheme="minorHAnsi" w:cstheme="minorHAnsi"/>
          <w:sz w:val="20"/>
          <w:szCs w:val="20"/>
        </w:rPr>
      </w:pPr>
      <w:r w:rsidRPr="004609EE">
        <w:rPr>
          <w:rFonts w:asciiTheme="minorHAnsi" w:hAnsiTheme="minorHAnsi" w:cstheme="minorHAnsi"/>
          <w:sz w:val="20"/>
          <w:szCs w:val="20"/>
        </w:rPr>
        <w:t xml:space="preserve">Winterabonnement </w:t>
      </w:r>
      <w:r w:rsidRPr="004609EE">
        <w:rPr>
          <w:rFonts w:asciiTheme="minorHAnsi" w:hAnsiTheme="minorHAnsi" w:cstheme="minorHAnsi"/>
          <w:sz w:val="20"/>
          <w:szCs w:val="20"/>
        </w:rPr>
        <w:tab/>
      </w:r>
      <w:r w:rsidR="000E2525">
        <w:rPr>
          <w:rFonts w:asciiTheme="minorHAnsi" w:hAnsiTheme="minorHAnsi" w:cstheme="minorHAnsi"/>
          <w:sz w:val="20"/>
          <w:szCs w:val="20"/>
        </w:rPr>
        <w:tab/>
      </w:r>
      <w:r w:rsidRPr="004609EE">
        <w:rPr>
          <w:rFonts w:asciiTheme="minorHAnsi" w:hAnsiTheme="minorHAnsi" w:cstheme="minorHAnsi"/>
          <w:sz w:val="20"/>
          <w:szCs w:val="20"/>
        </w:rPr>
        <w:t>van 1 november t/m 31 maart in het opvolgend jaar</w:t>
      </w:r>
    </w:p>
    <w:p w14:paraId="3FA4EA4E" w14:textId="36855850" w:rsidR="00B90757" w:rsidRPr="00AE245D" w:rsidRDefault="008377C1" w:rsidP="000E2525">
      <w:pPr>
        <w:ind w:left="665" w:right="7" w:hanging="381"/>
        <w:rPr>
          <w:rFonts w:asciiTheme="minorHAnsi" w:hAnsiTheme="minorHAnsi" w:cstheme="minorHAnsi"/>
          <w:sz w:val="20"/>
          <w:szCs w:val="20"/>
          <w:lang w:val="de-DE"/>
        </w:rPr>
      </w:pPr>
      <w:r w:rsidRPr="004609EE">
        <w:rPr>
          <w:rFonts w:asciiTheme="minorHAnsi" w:hAnsiTheme="minorHAnsi" w:cstheme="minorHAnsi"/>
          <w:sz w:val="20"/>
          <w:szCs w:val="20"/>
        </w:rPr>
        <w:tab/>
      </w:r>
      <w:r w:rsidRPr="00AE245D">
        <w:rPr>
          <w:rFonts w:asciiTheme="minorHAnsi" w:hAnsiTheme="minorHAnsi" w:cstheme="minorHAnsi"/>
          <w:sz w:val="20"/>
          <w:szCs w:val="20"/>
          <w:lang w:val="de-DE"/>
        </w:rPr>
        <w:t xml:space="preserve">Zomerzwerfabonnement </w:t>
      </w:r>
      <w:r w:rsidR="000E2525" w:rsidRPr="00AE245D">
        <w:rPr>
          <w:rFonts w:asciiTheme="minorHAnsi" w:hAnsiTheme="minorHAnsi" w:cstheme="minorHAnsi"/>
          <w:sz w:val="20"/>
          <w:szCs w:val="20"/>
          <w:lang w:val="de-DE"/>
        </w:rPr>
        <w:tab/>
      </w:r>
      <w:r w:rsidR="000E2525" w:rsidRPr="00AE245D">
        <w:rPr>
          <w:rFonts w:asciiTheme="minorHAnsi" w:hAnsiTheme="minorHAnsi" w:cstheme="minorHAnsi"/>
          <w:sz w:val="20"/>
          <w:szCs w:val="20"/>
          <w:lang w:val="de-DE"/>
        </w:rPr>
        <w:tab/>
      </w:r>
      <w:r w:rsidRPr="00AE245D">
        <w:rPr>
          <w:rFonts w:asciiTheme="minorHAnsi" w:hAnsiTheme="minorHAnsi" w:cstheme="minorHAnsi"/>
          <w:sz w:val="20"/>
          <w:szCs w:val="20"/>
          <w:lang w:val="de-DE"/>
        </w:rPr>
        <w:t>van 1 april t/m 31 oktober</w:t>
      </w:r>
    </w:p>
    <w:p w14:paraId="34BD9445" w14:textId="30963D4A" w:rsidR="00B90757" w:rsidRPr="004609EE" w:rsidRDefault="008377C1" w:rsidP="000E2525">
      <w:pPr>
        <w:ind w:left="665" w:right="7" w:firstLine="0"/>
        <w:rPr>
          <w:rFonts w:asciiTheme="minorHAnsi" w:hAnsiTheme="minorHAnsi" w:cstheme="minorHAnsi"/>
          <w:sz w:val="20"/>
          <w:szCs w:val="20"/>
        </w:rPr>
      </w:pPr>
      <w:r w:rsidRPr="004609EE">
        <w:rPr>
          <w:rFonts w:asciiTheme="minorHAnsi" w:hAnsiTheme="minorHAnsi" w:cstheme="minorHAnsi"/>
          <w:sz w:val="20"/>
          <w:szCs w:val="20"/>
        </w:rPr>
        <w:t xml:space="preserve">Winterzwerfabonnement </w:t>
      </w:r>
      <w:r w:rsidRPr="004609EE">
        <w:rPr>
          <w:rFonts w:asciiTheme="minorHAnsi" w:hAnsiTheme="minorHAnsi" w:cstheme="minorHAnsi"/>
          <w:sz w:val="20"/>
          <w:szCs w:val="20"/>
        </w:rPr>
        <w:tab/>
      </w:r>
      <w:r w:rsidR="000E2525">
        <w:rPr>
          <w:rFonts w:asciiTheme="minorHAnsi" w:hAnsiTheme="minorHAnsi" w:cstheme="minorHAnsi"/>
          <w:sz w:val="20"/>
          <w:szCs w:val="20"/>
        </w:rPr>
        <w:tab/>
      </w:r>
      <w:r w:rsidRPr="004609EE">
        <w:rPr>
          <w:rFonts w:asciiTheme="minorHAnsi" w:hAnsiTheme="minorHAnsi" w:cstheme="minorHAnsi"/>
          <w:sz w:val="20"/>
          <w:szCs w:val="20"/>
        </w:rPr>
        <w:t>van 1 november t/m 31 maart in het opvolgend jaar</w:t>
      </w:r>
    </w:p>
    <w:p w14:paraId="67EDDE0D" w14:textId="13518D34" w:rsidR="00B90757" w:rsidRPr="004609EE" w:rsidRDefault="008377C1" w:rsidP="000E2525">
      <w:pPr>
        <w:ind w:left="665" w:right="7" w:firstLine="0"/>
        <w:rPr>
          <w:rFonts w:asciiTheme="minorHAnsi" w:hAnsiTheme="minorHAnsi" w:cstheme="minorHAnsi"/>
          <w:sz w:val="20"/>
          <w:szCs w:val="20"/>
        </w:rPr>
      </w:pPr>
      <w:r w:rsidRPr="004609EE">
        <w:rPr>
          <w:rFonts w:asciiTheme="minorHAnsi" w:hAnsiTheme="minorHAnsi" w:cstheme="minorHAnsi"/>
          <w:sz w:val="20"/>
          <w:szCs w:val="20"/>
        </w:rPr>
        <w:t xml:space="preserve">Zomerstalling </w:t>
      </w:r>
      <w:r w:rsidRPr="004609EE">
        <w:rPr>
          <w:rFonts w:asciiTheme="minorHAnsi" w:hAnsiTheme="minorHAnsi" w:cstheme="minorHAnsi"/>
          <w:sz w:val="20"/>
          <w:szCs w:val="20"/>
        </w:rPr>
        <w:tab/>
      </w:r>
      <w:r w:rsidR="000E2525">
        <w:rPr>
          <w:rFonts w:asciiTheme="minorHAnsi" w:hAnsiTheme="minorHAnsi" w:cstheme="minorHAnsi"/>
          <w:sz w:val="20"/>
          <w:szCs w:val="20"/>
        </w:rPr>
        <w:tab/>
      </w:r>
      <w:r w:rsidR="000E2525">
        <w:rPr>
          <w:rFonts w:asciiTheme="minorHAnsi" w:hAnsiTheme="minorHAnsi" w:cstheme="minorHAnsi"/>
          <w:sz w:val="20"/>
          <w:szCs w:val="20"/>
        </w:rPr>
        <w:tab/>
      </w:r>
      <w:r w:rsidRPr="004609EE">
        <w:rPr>
          <w:rFonts w:asciiTheme="minorHAnsi" w:hAnsiTheme="minorHAnsi" w:cstheme="minorHAnsi"/>
          <w:sz w:val="20"/>
          <w:szCs w:val="20"/>
        </w:rPr>
        <w:t>van 1 april t/m 31 oktober</w:t>
      </w:r>
    </w:p>
    <w:p w14:paraId="2B6C8166" w14:textId="12256393" w:rsidR="00B90757" w:rsidRPr="00AD17F0" w:rsidRDefault="008377C1" w:rsidP="000E2525">
      <w:pPr>
        <w:ind w:left="665" w:right="7" w:firstLine="0"/>
        <w:rPr>
          <w:rFonts w:asciiTheme="minorHAnsi" w:hAnsiTheme="minorHAnsi" w:cstheme="minorHAnsi"/>
          <w:b/>
          <w:sz w:val="20"/>
          <w:szCs w:val="20"/>
        </w:rPr>
      </w:pPr>
      <w:r w:rsidRPr="004609EE">
        <w:rPr>
          <w:rFonts w:asciiTheme="minorHAnsi" w:hAnsiTheme="minorHAnsi" w:cstheme="minorHAnsi"/>
          <w:sz w:val="20"/>
          <w:szCs w:val="20"/>
        </w:rPr>
        <w:t xml:space="preserve">Winterstalling </w:t>
      </w:r>
      <w:r w:rsidRPr="004609EE">
        <w:rPr>
          <w:rFonts w:asciiTheme="minorHAnsi" w:hAnsiTheme="minorHAnsi" w:cstheme="minorHAnsi"/>
          <w:sz w:val="20"/>
          <w:szCs w:val="20"/>
        </w:rPr>
        <w:tab/>
      </w:r>
      <w:r w:rsidR="000E2525">
        <w:rPr>
          <w:rFonts w:asciiTheme="minorHAnsi" w:hAnsiTheme="minorHAnsi" w:cstheme="minorHAnsi"/>
          <w:sz w:val="20"/>
          <w:szCs w:val="20"/>
        </w:rPr>
        <w:tab/>
      </w:r>
      <w:r w:rsidR="000E2525">
        <w:rPr>
          <w:rFonts w:asciiTheme="minorHAnsi" w:hAnsiTheme="minorHAnsi" w:cstheme="minorHAnsi"/>
          <w:sz w:val="20"/>
          <w:szCs w:val="20"/>
        </w:rPr>
        <w:tab/>
      </w:r>
      <w:r w:rsidRPr="004609EE">
        <w:rPr>
          <w:rFonts w:asciiTheme="minorHAnsi" w:hAnsiTheme="minorHAnsi" w:cstheme="minorHAnsi"/>
          <w:sz w:val="20"/>
          <w:szCs w:val="20"/>
        </w:rPr>
        <w:t>van 1 november t/m 31 maart in het opvolgend jaar</w:t>
      </w:r>
      <w:r w:rsidR="000E2525">
        <w:rPr>
          <w:rFonts w:asciiTheme="minorHAnsi" w:hAnsiTheme="minorHAnsi" w:cstheme="minorHAnsi"/>
          <w:sz w:val="20"/>
          <w:szCs w:val="20"/>
        </w:rPr>
        <w:br/>
      </w:r>
      <w:r w:rsidRPr="004609EE">
        <w:rPr>
          <w:rFonts w:asciiTheme="minorHAnsi" w:hAnsiTheme="minorHAnsi" w:cstheme="minorHAnsi"/>
          <w:b/>
          <w:sz w:val="20"/>
          <w:szCs w:val="20"/>
        </w:rPr>
        <w:t xml:space="preserve">* Abonnementen uitsluitend voor leden die langer dan 12 </w:t>
      </w:r>
      <w:r w:rsidR="00AD17F0">
        <w:rPr>
          <w:rFonts w:asciiTheme="minorHAnsi" w:hAnsiTheme="minorHAnsi" w:cstheme="minorHAnsi"/>
          <w:b/>
          <w:sz w:val="20"/>
          <w:szCs w:val="20"/>
        </w:rPr>
        <w:t>(kalender)</w:t>
      </w:r>
      <w:r w:rsidRPr="004609EE">
        <w:rPr>
          <w:rFonts w:asciiTheme="minorHAnsi" w:hAnsiTheme="minorHAnsi" w:cstheme="minorHAnsi"/>
          <w:b/>
          <w:sz w:val="20"/>
          <w:szCs w:val="20"/>
        </w:rPr>
        <w:t>maanden lid zijn</w:t>
      </w:r>
      <w:r w:rsidRPr="004609EE">
        <w:rPr>
          <w:rFonts w:asciiTheme="minorHAnsi" w:hAnsiTheme="minorHAnsi" w:cstheme="minorHAnsi"/>
          <w:sz w:val="20"/>
          <w:szCs w:val="20"/>
        </w:rPr>
        <w:t xml:space="preserve"> </w:t>
      </w:r>
      <w:r w:rsidR="00AD17F0" w:rsidRPr="00AD17F0">
        <w:rPr>
          <w:rFonts w:asciiTheme="minorHAnsi" w:hAnsiTheme="minorHAnsi" w:cstheme="minorHAnsi"/>
          <w:b/>
          <w:sz w:val="20"/>
          <w:szCs w:val="20"/>
        </w:rPr>
        <w:t>van de NCC.</w:t>
      </w:r>
    </w:p>
    <w:p w14:paraId="7CACF660" w14:textId="77777777" w:rsidR="00B90757" w:rsidRPr="00F22CEC" w:rsidRDefault="008377C1">
      <w:pPr>
        <w:spacing w:after="97" w:line="259" w:lineRule="auto"/>
        <w:ind w:left="108" w:firstLine="0"/>
        <w:rPr>
          <w:rFonts w:asciiTheme="minorHAnsi" w:hAnsiTheme="minorHAnsi" w:cstheme="minorHAnsi"/>
          <w:sz w:val="16"/>
          <w:szCs w:val="16"/>
        </w:rPr>
      </w:pPr>
      <w:r w:rsidRPr="00F22CEC">
        <w:rPr>
          <w:rFonts w:asciiTheme="minorHAnsi" w:hAnsiTheme="minorHAnsi" w:cstheme="minorHAnsi"/>
          <w:b/>
          <w:sz w:val="16"/>
          <w:szCs w:val="16"/>
        </w:rPr>
        <w:t xml:space="preserve"> </w:t>
      </w:r>
    </w:p>
    <w:p w14:paraId="1274B64A" w14:textId="3F401F3A" w:rsidR="00B90757" w:rsidRPr="004609EE" w:rsidRDefault="008377C1">
      <w:pPr>
        <w:ind w:left="524" w:right="7" w:hanging="416"/>
        <w:rPr>
          <w:rFonts w:asciiTheme="minorHAnsi" w:hAnsiTheme="minorHAnsi" w:cstheme="minorHAnsi"/>
          <w:sz w:val="20"/>
          <w:szCs w:val="20"/>
        </w:rPr>
      </w:pPr>
      <w:r w:rsidRPr="004609EE">
        <w:rPr>
          <w:rFonts w:asciiTheme="minorHAnsi" w:hAnsiTheme="minorHAnsi" w:cstheme="minorHAnsi"/>
          <w:sz w:val="20"/>
          <w:szCs w:val="20"/>
        </w:rPr>
        <w:t xml:space="preserve"> </w:t>
      </w:r>
      <w:r w:rsidRPr="004609EE">
        <w:rPr>
          <w:rFonts w:asciiTheme="minorHAnsi" w:hAnsiTheme="minorHAnsi" w:cstheme="minorHAnsi"/>
          <w:sz w:val="20"/>
          <w:szCs w:val="20"/>
        </w:rPr>
        <w:tab/>
      </w:r>
      <w:r w:rsidRPr="004609EE">
        <w:rPr>
          <w:rFonts w:asciiTheme="minorHAnsi" w:hAnsiTheme="minorHAnsi" w:cstheme="minorHAnsi"/>
          <w:b/>
          <w:sz w:val="20"/>
          <w:szCs w:val="20"/>
        </w:rPr>
        <w:t>Voor abonnementen</w:t>
      </w:r>
      <w:r w:rsidRPr="004609EE">
        <w:rPr>
          <w:rFonts w:asciiTheme="minorHAnsi" w:hAnsiTheme="minorHAnsi" w:cstheme="minorHAnsi"/>
          <w:sz w:val="20"/>
          <w:szCs w:val="20"/>
        </w:rPr>
        <w:t xml:space="preserve"> </w:t>
      </w:r>
      <w:r w:rsidR="00730E30">
        <w:rPr>
          <w:rFonts w:asciiTheme="minorHAnsi" w:hAnsiTheme="minorHAnsi" w:cstheme="minorHAnsi"/>
          <w:sz w:val="20"/>
          <w:szCs w:val="20"/>
        </w:rPr>
        <w:t>(</w:t>
      </w:r>
      <w:r w:rsidR="00DB2E91">
        <w:rPr>
          <w:rFonts w:asciiTheme="minorHAnsi" w:hAnsiTheme="minorHAnsi" w:cstheme="minorHAnsi"/>
          <w:sz w:val="20"/>
          <w:szCs w:val="20"/>
        </w:rPr>
        <w:t>m.u.v.</w:t>
      </w:r>
      <w:r w:rsidR="00730E30">
        <w:rPr>
          <w:rFonts w:asciiTheme="minorHAnsi" w:hAnsiTheme="minorHAnsi" w:cstheme="minorHAnsi"/>
          <w:sz w:val="20"/>
          <w:szCs w:val="20"/>
        </w:rPr>
        <w:t xml:space="preserve"> een zwerfabonnement) </w:t>
      </w:r>
      <w:r w:rsidRPr="004609EE">
        <w:rPr>
          <w:rFonts w:asciiTheme="minorHAnsi" w:hAnsiTheme="minorHAnsi" w:cstheme="minorHAnsi"/>
          <w:sz w:val="20"/>
          <w:szCs w:val="20"/>
        </w:rPr>
        <w:t xml:space="preserve">geldt dat zij gedurende het betreffende seizoen recht geven op het gebruik van een eventueel na loting verkregen kampeerplaats op één bepaald NCC-terrein. Een abonnement geldt buiten het basisterrein als een zwerfabonnement. Zie </w:t>
      </w:r>
      <w:r w:rsidR="000327AE" w:rsidRPr="004609EE">
        <w:rPr>
          <w:rFonts w:asciiTheme="minorHAnsi" w:hAnsiTheme="minorHAnsi" w:cstheme="minorHAnsi"/>
          <w:sz w:val="20"/>
          <w:szCs w:val="20"/>
        </w:rPr>
        <w:t>ook</w:t>
      </w:r>
      <w:r w:rsidRPr="004609EE">
        <w:rPr>
          <w:rFonts w:asciiTheme="minorHAnsi" w:hAnsiTheme="minorHAnsi" w:cstheme="minorHAnsi"/>
          <w:sz w:val="20"/>
          <w:szCs w:val="20"/>
        </w:rPr>
        <w:t xml:space="preserve"> punt 11 van de Algemene Voorwaarden voor gebruik van NCC-terreinen. </w:t>
      </w:r>
    </w:p>
    <w:p w14:paraId="228200A3" w14:textId="64FED908" w:rsidR="00B90757" w:rsidRPr="004609EE" w:rsidRDefault="008377C1">
      <w:pPr>
        <w:ind w:left="519" w:right="7"/>
        <w:rPr>
          <w:rFonts w:asciiTheme="minorHAnsi" w:hAnsiTheme="minorHAnsi" w:cstheme="minorHAnsi"/>
          <w:sz w:val="20"/>
          <w:szCs w:val="20"/>
        </w:rPr>
      </w:pPr>
      <w:r w:rsidRPr="004609EE">
        <w:rPr>
          <w:rFonts w:asciiTheme="minorHAnsi" w:hAnsiTheme="minorHAnsi" w:cstheme="minorHAnsi"/>
          <w:sz w:val="20"/>
          <w:szCs w:val="20"/>
        </w:rPr>
        <w:t xml:space="preserve">Het bestuur stelt per terrein het maximale aantal van de uit te geven abonnementen vast. Mocht het aantal inschrijvingen het aantal beschikbare plaatsen overschrijden vindt toewijzing </w:t>
      </w:r>
      <w:r w:rsidR="000327AE" w:rsidRPr="004609EE">
        <w:rPr>
          <w:rFonts w:asciiTheme="minorHAnsi" w:hAnsiTheme="minorHAnsi" w:cstheme="minorHAnsi"/>
          <w:sz w:val="20"/>
          <w:szCs w:val="20"/>
        </w:rPr>
        <w:t>via</w:t>
      </w:r>
      <w:r w:rsidRPr="004609EE">
        <w:rPr>
          <w:rFonts w:asciiTheme="minorHAnsi" w:hAnsiTheme="minorHAnsi" w:cstheme="minorHAnsi"/>
          <w:sz w:val="20"/>
          <w:szCs w:val="20"/>
        </w:rPr>
        <w:t xml:space="preserve"> loting plaats. Ingangsdatum van een abonnement is de datum van de aanvang van het seizoen of </w:t>
      </w:r>
      <w:r w:rsidR="000327AE">
        <w:rPr>
          <w:rFonts w:asciiTheme="minorHAnsi" w:hAnsiTheme="minorHAnsi" w:cstheme="minorHAnsi"/>
          <w:sz w:val="20"/>
          <w:szCs w:val="20"/>
        </w:rPr>
        <w:t>als</w:t>
      </w:r>
      <w:r w:rsidRPr="004609EE">
        <w:rPr>
          <w:rFonts w:asciiTheme="minorHAnsi" w:hAnsiTheme="minorHAnsi" w:cstheme="minorHAnsi"/>
          <w:sz w:val="20"/>
          <w:szCs w:val="20"/>
        </w:rPr>
        <w:t xml:space="preserve"> later verstrekt, de datum waarop het abonnement is verzonden.  </w:t>
      </w:r>
    </w:p>
    <w:p w14:paraId="705F3931" w14:textId="63EDCDC8" w:rsidR="00B90757" w:rsidRPr="004609EE" w:rsidRDefault="008377C1">
      <w:pPr>
        <w:spacing w:after="0" w:line="259" w:lineRule="auto"/>
        <w:ind w:left="524" w:firstLine="0"/>
        <w:rPr>
          <w:rFonts w:asciiTheme="minorHAnsi" w:hAnsiTheme="minorHAnsi" w:cstheme="minorHAnsi"/>
          <w:sz w:val="20"/>
          <w:szCs w:val="20"/>
        </w:rPr>
      </w:pPr>
      <w:r w:rsidRPr="004609EE">
        <w:rPr>
          <w:rFonts w:asciiTheme="minorHAnsi" w:hAnsiTheme="minorHAnsi" w:cstheme="minorHAnsi"/>
          <w:b/>
          <w:i/>
          <w:sz w:val="20"/>
          <w:szCs w:val="20"/>
        </w:rPr>
        <w:t xml:space="preserve">Eventuele </w:t>
      </w:r>
      <w:r w:rsidR="000327AE" w:rsidRPr="004609EE">
        <w:rPr>
          <w:rFonts w:asciiTheme="minorHAnsi" w:hAnsiTheme="minorHAnsi" w:cstheme="minorHAnsi"/>
          <w:b/>
          <w:i/>
          <w:sz w:val="20"/>
          <w:szCs w:val="20"/>
        </w:rPr>
        <w:t>al</w:t>
      </w:r>
      <w:r w:rsidRPr="004609EE">
        <w:rPr>
          <w:rFonts w:asciiTheme="minorHAnsi" w:hAnsiTheme="minorHAnsi" w:cstheme="minorHAnsi"/>
          <w:b/>
          <w:i/>
          <w:sz w:val="20"/>
          <w:szCs w:val="20"/>
        </w:rPr>
        <w:t xml:space="preserve"> gemaakte overnachtingskosten worden niet gerestitueerd.  </w:t>
      </w:r>
    </w:p>
    <w:p w14:paraId="1021EDB0" w14:textId="515B911B" w:rsidR="00B90757" w:rsidRPr="004609EE" w:rsidRDefault="000327AE">
      <w:pPr>
        <w:ind w:left="519" w:right="7"/>
        <w:rPr>
          <w:rFonts w:asciiTheme="minorHAnsi" w:hAnsiTheme="minorHAnsi" w:cstheme="minorHAnsi"/>
          <w:sz w:val="20"/>
          <w:szCs w:val="20"/>
        </w:rPr>
      </w:pPr>
      <w:r w:rsidRPr="004609EE">
        <w:rPr>
          <w:rFonts w:asciiTheme="minorHAnsi" w:hAnsiTheme="minorHAnsi" w:cstheme="minorHAnsi"/>
          <w:sz w:val="20"/>
          <w:szCs w:val="20"/>
        </w:rPr>
        <w:t>Als</w:t>
      </w:r>
      <w:r w:rsidR="008377C1" w:rsidRPr="004609EE">
        <w:rPr>
          <w:rFonts w:asciiTheme="minorHAnsi" w:hAnsiTheme="minorHAnsi" w:cstheme="minorHAnsi"/>
          <w:sz w:val="20"/>
          <w:szCs w:val="20"/>
        </w:rPr>
        <w:t xml:space="preserve"> een abonnementhouder om welke reden dan ook deels of in het geheel geen gebruik heeft kunnen maken van het abonnement, vindt geen restitutie van het betaalde abonnementsgeld plaats. </w:t>
      </w:r>
    </w:p>
    <w:p w14:paraId="00A8272C" w14:textId="77777777" w:rsidR="00B90757" w:rsidRPr="004609EE" w:rsidRDefault="008377C1">
      <w:pPr>
        <w:ind w:left="519" w:right="7"/>
        <w:rPr>
          <w:rFonts w:asciiTheme="minorHAnsi" w:hAnsiTheme="minorHAnsi" w:cstheme="minorHAnsi"/>
          <w:sz w:val="20"/>
          <w:szCs w:val="20"/>
        </w:rPr>
      </w:pPr>
      <w:r w:rsidRPr="004609EE">
        <w:rPr>
          <w:rFonts w:asciiTheme="minorHAnsi" w:hAnsiTheme="minorHAnsi" w:cstheme="minorHAnsi"/>
          <w:sz w:val="20"/>
          <w:szCs w:val="20"/>
        </w:rPr>
        <w:t xml:space="preserve">Een </w:t>
      </w:r>
      <w:r w:rsidRPr="004609EE">
        <w:rPr>
          <w:rFonts w:asciiTheme="minorHAnsi" w:hAnsiTheme="minorHAnsi" w:cstheme="minorHAnsi"/>
          <w:b/>
          <w:sz w:val="20"/>
          <w:szCs w:val="20"/>
        </w:rPr>
        <w:t>stallingsabonnement</w:t>
      </w:r>
      <w:r w:rsidRPr="004609EE">
        <w:rPr>
          <w:rFonts w:asciiTheme="minorHAnsi" w:hAnsiTheme="minorHAnsi" w:cstheme="minorHAnsi"/>
          <w:sz w:val="20"/>
          <w:szCs w:val="20"/>
        </w:rPr>
        <w:t xml:space="preserve"> is alleen geldig op het terrein van uitgifte en niet te gebruiken op een ander terrein. </w:t>
      </w:r>
    </w:p>
    <w:p w14:paraId="4DF3793B" w14:textId="77777777" w:rsidR="00B90757" w:rsidRPr="004609EE" w:rsidRDefault="008377C1">
      <w:pPr>
        <w:ind w:left="519" w:right="7"/>
        <w:rPr>
          <w:rFonts w:asciiTheme="minorHAnsi" w:hAnsiTheme="minorHAnsi" w:cstheme="minorHAnsi"/>
          <w:sz w:val="20"/>
          <w:szCs w:val="20"/>
        </w:rPr>
      </w:pPr>
      <w:r w:rsidRPr="004609EE">
        <w:rPr>
          <w:rFonts w:asciiTheme="minorHAnsi" w:hAnsiTheme="minorHAnsi" w:cstheme="minorHAnsi"/>
          <w:sz w:val="20"/>
          <w:szCs w:val="20"/>
        </w:rPr>
        <w:t xml:space="preserve">Een ligplaats abonnement op het NCC-terrein in Belt-Schutsloot is gekoppeld aan een abonnement. </w:t>
      </w:r>
    </w:p>
    <w:p w14:paraId="107EB9C2" w14:textId="77777777" w:rsidR="00B90757" w:rsidRPr="00F22CEC" w:rsidRDefault="008377C1">
      <w:pPr>
        <w:spacing w:after="115" w:line="259" w:lineRule="auto"/>
        <w:ind w:left="108" w:firstLine="0"/>
        <w:rPr>
          <w:rFonts w:asciiTheme="minorHAnsi" w:hAnsiTheme="minorHAnsi" w:cstheme="minorHAnsi"/>
          <w:sz w:val="16"/>
          <w:szCs w:val="16"/>
        </w:rPr>
      </w:pPr>
      <w:r w:rsidRPr="00F22CEC">
        <w:rPr>
          <w:rFonts w:asciiTheme="minorHAnsi" w:hAnsiTheme="minorHAnsi" w:cstheme="minorHAnsi"/>
          <w:b/>
          <w:sz w:val="16"/>
          <w:szCs w:val="16"/>
        </w:rPr>
        <w:t xml:space="preserve"> </w:t>
      </w:r>
    </w:p>
    <w:p w14:paraId="68A906F0" w14:textId="77777777" w:rsidR="00B90757" w:rsidRPr="004609EE" w:rsidRDefault="008377C1">
      <w:pPr>
        <w:pStyle w:val="Kop1"/>
        <w:ind w:left="103"/>
        <w:rPr>
          <w:rFonts w:asciiTheme="minorHAnsi" w:hAnsiTheme="minorHAnsi" w:cstheme="minorHAnsi"/>
          <w:sz w:val="20"/>
          <w:szCs w:val="20"/>
        </w:rPr>
      </w:pPr>
      <w:r w:rsidRPr="004609EE">
        <w:rPr>
          <w:rFonts w:asciiTheme="minorHAnsi" w:hAnsiTheme="minorHAnsi" w:cstheme="minorHAnsi"/>
          <w:sz w:val="20"/>
          <w:szCs w:val="20"/>
          <w:u w:val="none"/>
        </w:rPr>
        <w:t>2.</w:t>
      </w:r>
      <w:r w:rsidRPr="004609EE">
        <w:rPr>
          <w:rFonts w:asciiTheme="minorHAnsi" w:eastAsia="Arial" w:hAnsiTheme="minorHAnsi" w:cstheme="minorHAnsi"/>
          <w:sz w:val="20"/>
          <w:szCs w:val="20"/>
          <w:u w:val="none"/>
        </w:rPr>
        <w:t xml:space="preserve"> </w:t>
      </w:r>
      <w:r w:rsidRPr="004609EE">
        <w:rPr>
          <w:rFonts w:asciiTheme="minorHAnsi" w:hAnsiTheme="minorHAnsi" w:cstheme="minorHAnsi"/>
          <w:sz w:val="20"/>
          <w:szCs w:val="20"/>
        </w:rPr>
        <w:t>Loting en plaats keuze van abonnementen</w:t>
      </w:r>
      <w:r w:rsidRPr="004609EE">
        <w:rPr>
          <w:rFonts w:asciiTheme="minorHAnsi" w:hAnsiTheme="minorHAnsi" w:cstheme="minorHAnsi"/>
          <w:b w:val="0"/>
          <w:sz w:val="20"/>
          <w:szCs w:val="20"/>
          <w:u w:val="none"/>
        </w:rPr>
        <w:t xml:space="preserve"> </w:t>
      </w:r>
    </w:p>
    <w:p w14:paraId="377C1F9F" w14:textId="1E1DBA98" w:rsidR="00B90757" w:rsidRPr="004609EE" w:rsidRDefault="008377C1">
      <w:pPr>
        <w:ind w:left="524" w:right="7" w:hanging="416"/>
        <w:rPr>
          <w:rFonts w:asciiTheme="minorHAnsi" w:hAnsiTheme="minorHAnsi" w:cstheme="minorHAnsi"/>
          <w:sz w:val="20"/>
          <w:szCs w:val="20"/>
        </w:rPr>
      </w:pPr>
      <w:r w:rsidRPr="004609EE">
        <w:rPr>
          <w:rFonts w:asciiTheme="minorHAnsi" w:hAnsiTheme="minorHAnsi" w:cstheme="minorHAnsi"/>
          <w:sz w:val="20"/>
          <w:szCs w:val="20"/>
        </w:rPr>
        <w:t xml:space="preserve"> </w:t>
      </w:r>
      <w:r w:rsidRPr="004609EE">
        <w:rPr>
          <w:rFonts w:asciiTheme="minorHAnsi" w:hAnsiTheme="minorHAnsi" w:cstheme="minorHAnsi"/>
          <w:sz w:val="20"/>
          <w:szCs w:val="20"/>
        </w:rPr>
        <w:tab/>
        <w:t xml:space="preserve">Door of namens het bestuur wordt er geloot voor de volgorde van de plaatskeuze onder diegenen die het verschuldigde abonnementsgeld hebben betaald. Allereerst worden de abonnementen voor het zomerseizoen uitgegeven gevolgd door de verdere abonnementen.  </w:t>
      </w:r>
    </w:p>
    <w:p w14:paraId="2FD5E8F6" w14:textId="1BF795FF" w:rsidR="00B90757" w:rsidRPr="004609EE" w:rsidRDefault="008377C1">
      <w:pPr>
        <w:ind w:left="519" w:right="7"/>
        <w:rPr>
          <w:rFonts w:asciiTheme="minorHAnsi" w:hAnsiTheme="minorHAnsi" w:cstheme="minorHAnsi"/>
          <w:sz w:val="20"/>
          <w:szCs w:val="20"/>
        </w:rPr>
      </w:pPr>
      <w:r w:rsidRPr="004609EE">
        <w:rPr>
          <w:rFonts w:asciiTheme="minorHAnsi" w:hAnsiTheme="minorHAnsi" w:cstheme="minorHAnsi"/>
          <w:sz w:val="20"/>
          <w:szCs w:val="20"/>
        </w:rPr>
        <w:t xml:space="preserve">Na </w:t>
      </w:r>
      <w:r w:rsidR="00255DF8" w:rsidRPr="004609EE">
        <w:rPr>
          <w:rFonts w:asciiTheme="minorHAnsi" w:hAnsiTheme="minorHAnsi" w:cstheme="minorHAnsi"/>
          <w:sz w:val="20"/>
          <w:szCs w:val="20"/>
        </w:rPr>
        <w:t>inloten</w:t>
      </w:r>
      <w:r w:rsidRPr="004609EE">
        <w:rPr>
          <w:rFonts w:asciiTheme="minorHAnsi" w:hAnsiTheme="minorHAnsi" w:cstheme="minorHAnsi"/>
          <w:sz w:val="20"/>
          <w:szCs w:val="20"/>
        </w:rPr>
        <w:t xml:space="preserve"> en ontvangst van uw betaling wordt uw volgnummer door loting bepaald. De plaats keuze van de abonnementen vindt plaats om 14:00 uur op de zondag voor de aanvang van het betreffende seizoen, tenzij door het bestuur een andere datum en/of ander tijdstip wordt bepaald. De keuzemogelijkheid vervalt bij afwezigheid van de abonnementhouder of zijn gemachtigde bij de plaatsaanwijzing. </w:t>
      </w:r>
    </w:p>
    <w:p w14:paraId="3C56E2CF" w14:textId="7C7363F6" w:rsidR="00B90757" w:rsidRPr="004609EE" w:rsidRDefault="008377C1">
      <w:pPr>
        <w:ind w:left="519" w:right="7"/>
        <w:rPr>
          <w:rFonts w:asciiTheme="minorHAnsi" w:hAnsiTheme="minorHAnsi" w:cstheme="minorHAnsi"/>
          <w:sz w:val="20"/>
          <w:szCs w:val="20"/>
        </w:rPr>
      </w:pPr>
      <w:r w:rsidRPr="004609EE">
        <w:rPr>
          <w:rFonts w:asciiTheme="minorHAnsi" w:hAnsiTheme="minorHAnsi" w:cstheme="minorHAnsi"/>
          <w:sz w:val="20"/>
          <w:szCs w:val="20"/>
        </w:rPr>
        <w:t>Leden die mindervalide zijn worden niet vrijgesteld van loting. In overleg met hen kan door de beheerder een passende plaats worden toegewezen.</w:t>
      </w:r>
    </w:p>
    <w:p w14:paraId="6C47F6F0" w14:textId="77777777" w:rsidR="00B90757" w:rsidRPr="00F22CEC" w:rsidRDefault="008377C1">
      <w:pPr>
        <w:spacing w:after="114" w:line="259" w:lineRule="auto"/>
        <w:ind w:left="108" w:firstLine="0"/>
        <w:rPr>
          <w:rFonts w:asciiTheme="minorHAnsi" w:hAnsiTheme="minorHAnsi" w:cstheme="minorHAnsi"/>
          <w:sz w:val="16"/>
          <w:szCs w:val="16"/>
        </w:rPr>
      </w:pPr>
      <w:r w:rsidRPr="00F22CEC">
        <w:rPr>
          <w:rFonts w:asciiTheme="minorHAnsi" w:hAnsiTheme="minorHAnsi" w:cstheme="minorHAnsi"/>
          <w:b/>
          <w:sz w:val="16"/>
          <w:szCs w:val="16"/>
        </w:rPr>
        <w:t xml:space="preserve"> </w:t>
      </w:r>
    </w:p>
    <w:p w14:paraId="1FD949EE" w14:textId="77777777" w:rsidR="00B90757" w:rsidRPr="004609EE" w:rsidRDefault="008377C1">
      <w:pPr>
        <w:pStyle w:val="Kop1"/>
        <w:ind w:left="103"/>
        <w:rPr>
          <w:rFonts w:asciiTheme="minorHAnsi" w:hAnsiTheme="minorHAnsi" w:cstheme="minorHAnsi"/>
          <w:sz w:val="20"/>
          <w:szCs w:val="20"/>
        </w:rPr>
      </w:pPr>
      <w:r w:rsidRPr="004609EE">
        <w:rPr>
          <w:rFonts w:asciiTheme="minorHAnsi" w:hAnsiTheme="minorHAnsi" w:cstheme="minorHAnsi"/>
          <w:sz w:val="20"/>
          <w:szCs w:val="20"/>
          <w:u w:val="none"/>
        </w:rPr>
        <w:t>3.</w:t>
      </w:r>
      <w:r w:rsidRPr="004609EE">
        <w:rPr>
          <w:rFonts w:asciiTheme="minorHAnsi" w:eastAsia="Arial" w:hAnsiTheme="minorHAnsi" w:cstheme="minorHAnsi"/>
          <w:sz w:val="20"/>
          <w:szCs w:val="20"/>
          <w:u w:val="none"/>
        </w:rPr>
        <w:t xml:space="preserve"> </w:t>
      </w:r>
      <w:r w:rsidRPr="004609EE">
        <w:rPr>
          <w:rFonts w:asciiTheme="minorHAnsi" w:hAnsiTheme="minorHAnsi" w:cstheme="minorHAnsi"/>
          <w:sz w:val="20"/>
          <w:szCs w:val="20"/>
        </w:rPr>
        <w:t>Afmelden</w:t>
      </w:r>
      <w:r w:rsidRPr="004609EE">
        <w:rPr>
          <w:rFonts w:asciiTheme="minorHAnsi" w:hAnsiTheme="minorHAnsi" w:cstheme="minorHAnsi"/>
          <w:b w:val="0"/>
          <w:sz w:val="20"/>
          <w:szCs w:val="20"/>
          <w:u w:val="none"/>
        </w:rPr>
        <w:t xml:space="preserve"> </w:t>
      </w:r>
    </w:p>
    <w:p w14:paraId="6DF5E2EF" w14:textId="77777777" w:rsidR="00B90757" w:rsidRPr="004609EE" w:rsidRDefault="008377C1">
      <w:pPr>
        <w:ind w:left="524" w:right="7" w:hanging="416"/>
        <w:rPr>
          <w:rFonts w:asciiTheme="minorHAnsi" w:hAnsiTheme="minorHAnsi" w:cstheme="minorHAnsi"/>
          <w:sz w:val="20"/>
          <w:szCs w:val="20"/>
        </w:rPr>
      </w:pPr>
      <w:r w:rsidRPr="004609EE">
        <w:rPr>
          <w:rFonts w:asciiTheme="minorHAnsi" w:hAnsiTheme="minorHAnsi" w:cstheme="minorHAnsi"/>
          <w:sz w:val="20"/>
          <w:szCs w:val="20"/>
        </w:rPr>
        <w:t xml:space="preserve"> </w:t>
      </w:r>
      <w:r w:rsidRPr="004609EE">
        <w:rPr>
          <w:rFonts w:asciiTheme="minorHAnsi" w:hAnsiTheme="minorHAnsi" w:cstheme="minorHAnsi"/>
          <w:sz w:val="20"/>
          <w:szCs w:val="20"/>
        </w:rPr>
        <w:tab/>
        <w:t xml:space="preserve">Een abonnementhouder meldt zich af bij vertrek met zijn/haar kampeermiddel bij de beheerder onder opgave van de duur van zijn/haar afwezigheid, zodat voor deze periode de kampeerplaats aan een passant kan worden toegewezen. Wanneer de abonnementhouder zich hier niet aan houdt, is de beheerder bevoegd de betreffende plaats toe te wijzen aan een passant tot maximaal 28 dagen. </w:t>
      </w:r>
    </w:p>
    <w:p w14:paraId="0D0FE2DD" w14:textId="77777777" w:rsidR="00B90757" w:rsidRPr="00F22CEC" w:rsidRDefault="008377C1">
      <w:pPr>
        <w:spacing w:after="115" w:line="259" w:lineRule="auto"/>
        <w:ind w:left="108" w:firstLine="0"/>
        <w:rPr>
          <w:rFonts w:asciiTheme="minorHAnsi" w:hAnsiTheme="minorHAnsi" w:cstheme="minorHAnsi"/>
          <w:sz w:val="16"/>
          <w:szCs w:val="16"/>
        </w:rPr>
      </w:pPr>
      <w:r w:rsidRPr="00F22CEC">
        <w:rPr>
          <w:rFonts w:asciiTheme="minorHAnsi" w:hAnsiTheme="minorHAnsi" w:cstheme="minorHAnsi"/>
          <w:sz w:val="16"/>
          <w:szCs w:val="16"/>
        </w:rPr>
        <w:t xml:space="preserve"> </w:t>
      </w:r>
    </w:p>
    <w:p w14:paraId="357EEB76" w14:textId="77777777" w:rsidR="00B90757" w:rsidRPr="004609EE" w:rsidRDefault="008377C1">
      <w:pPr>
        <w:pStyle w:val="Kop1"/>
        <w:ind w:left="103"/>
        <w:rPr>
          <w:rFonts w:asciiTheme="minorHAnsi" w:hAnsiTheme="minorHAnsi" w:cstheme="minorHAnsi"/>
          <w:sz w:val="20"/>
          <w:szCs w:val="20"/>
        </w:rPr>
      </w:pPr>
      <w:r w:rsidRPr="004609EE">
        <w:rPr>
          <w:rFonts w:asciiTheme="minorHAnsi" w:hAnsiTheme="minorHAnsi" w:cstheme="minorHAnsi"/>
          <w:sz w:val="20"/>
          <w:szCs w:val="20"/>
          <w:u w:val="none"/>
        </w:rPr>
        <w:t>4.</w:t>
      </w:r>
      <w:r w:rsidRPr="004609EE">
        <w:rPr>
          <w:rFonts w:asciiTheme="minorHAnsi" w:eastAsia="Arial" w:hAnsiTheme="minorHAnsi" w:cstheme="minorHAnsi"/>
          <w:sz w:val="20"/>
          <w:szCs w:val="20"/>
          <w:u w:val="none"/>
        </w:rPr>
        <w:t xml:space="preserve"> </w:t>
      </w:r>
      <w:r w:rsidRPr="004609EE">
        <w:rPr>
          <w:rFonts w:asciiTheme="minorHAnsi" w:hAnsiTheme="minorHAnsi" w:cstheme="minorHAnsi"/>
          <w:sz w:val="20"/>
          <w:szCs w:val="20"/>
        </w:rPr>
        <w:t>Club evenementen</w:t>
      </w:r>
      <w:r w:rsidRPr="004609EE">
        <w:rPr>
          <w:rFonts w:asciiTheme="minorHAnsi" w:hAnsiTheme="minorHAnsi" w:cstheme="minorHAnsi"/>
          <w:b w:val="0"/>
          <w:sz w:val="20"/>
          <w:szCs w:val="20"/>
          <w:u w:val="none"/>
        </w:rPr>
        <w:t xml:space="preserve"> </w:t>
      </w:r>
    </w:p>
    <w:p w14:paraId="611BEA07" w14:textId="03B5E5F8" w:rsidR="00B90757" w:rsidRPr="004609EE" w:rsidRDefault="008377C1">
      <w:pPr>
        <w:ind w:left="524" w:right="7" w:hanging="416"/>
        <w:rPr>
          <w:rFonts w:asciiTheme="minorHAnsi" w:hAnsiTheme="minorHAnsi" w:cstheme="minorHAnsi"/>
          <w:sz w:val="20"/>
          <w:szCs w:val="20"/>
        </w:rPr>
      </w:pPr>
      <w:r w:rsidRPr="004609EE">
        <w:rPr>
          <w:rFonts w:asciiTheme="minorHAnsi" w:hAnsiTheme="minorHAnsi" w:cstheme="minorHAnsi"/>
          <w:sz w:val="20"/>
          <w:szCs w:val="20"/>
        </w:rPr>
        <w:t xml:space="preserve"> </w:t>
      </w:r>
      <w:r w:rsidRPr="004609EE">
        <w:rPr>
          <w:rFonts w:asciiTheme="minorHAnsi" w:hAnsiTheme="minorHAnsi" w:cstheme="minorHAnsi"/>
          <w:sz w:val="20"/>
          <w:szCs w:val="20"/>
        </w:rPr>
        <w:tab/>
        <w:t>Abonnementhouders kunnen tegen betaling van het verschuldigde opgeld</w:t>
      </w:r>
      <w:r w:rsidR="000327AE" w:rsidRPr="004609EE">
        <w:rPr>
          <w:rFonts w:asciiTheme="minorHAnsi" w:hAnsiTheme="minorHAnsi" w:cstheme="minorHAnsi"/>
          <w:sz w:val="20"/>
          <w:szCs w:val="20"/>
        </w:rPr>
        <w:t>, in overeenstemming met</w:t>
      </w:r>
      <w:r w:rsidRPr="004609EE">
        <w:rPr>
          <w:rFonts w:asciiTheme="minorHAnsi" w:hAnsiTheme="minorHAnsi" w:cstheme="minorHAnsi"/>
          <w:sz w:val="20"/>
          <w:szCs w:val="20"/>
        </w:rPr>
        <w:t xml:space="preserve"> de geldende regels deelnemen aan een evenement dat op een NCC-terrein wordt gehouden. </w:t>
      </w:r>
    </w:p>
    <w:p w14:paraId="06EDF86C" w14:textId="77777777" w:rsidR="00B90757" w:rsidRPr="004609EE" w:rsidRDefault="008377C1">
      <w:pPr>
        <w:ind w:left="519" w:right="7"/>
        <w:rPr>
          <w:rFonts w:asciiTheme="minorHAnsi" w:hAnsiTheme="minorHAnsi" w:cstheme="minorHAnsi"/>
          <w:sz w:val="20"/>
          <w:szCs w:val="20"/>
        </w:rPr>
      </w:pPr>
      <w:r w:rsidRPr="004609EE">
        <w:rPr>
          <w:rFonts w:asciiTheme="minorHAnsi" w:hAnsiTheme="minorHAnsi" w:cstheme="minorHAnsi"/>
          <w:sz w:val="20"/>
          <w:szCs w:val="20"/>
        </w:rPr>
        <w:t xml:space="preserve">Abonnementhouders kunnen, als er een evenement op ‘hun’ terrein plaats vindt, overlast ondervinden van tijdelijke drukte. </w:t>
      </w:r>
    </w:p>
    <w:p w14:paraId="652AE06B" w14:textId="71E57220" w:rsidR="00B90757" w:rsidRPr="004609EE" w:rsidRDefault="00B90757" w:rsidP="000E2525">
      <w:pPr>
        <w:spacing w:after="0" w:line="259" w:lineRule="auto"/>
        <w:ind w:left="524" w:firstLine="0"/>
        <w:rPr>
          <w:rFonts w:asciiTheme="minorHAnsi" w:hAnsiTheme="minorHAnsi" w:cstheme="minorHAnsi"/>
          <w:sz w:val="20"/>
          <w:szCs w:val="20"/>
        </w:rPr>
      </w:pPr>
    </w:p>
    <w:sectPr w:rsidR="00B90757" w:rsidRPr="004609EE" w:rsidSect="00034357">
      <w:headerReference w:type="even" r:id="rId8"/>
      <w:headerReference w:type="default" r:id="rId9"/>
      <w:footerReference w:type="default" r:id="rId10"/>
      <w:headerReference w:type="first" r:id="rId11"/>
      <w:pgSz w:w="11908" w:h="16836"/>
      <w:pgMar w:top="79" w:right="1135" w:bottom="426" w:left="853" w:header="708" w:footer="38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B82C08" w14:textId="77777777" w:rsidR="00A24A42" w:rsidRDefault="00A24A42">
      <w:pPr>
        <w:spacing w:after="0" w:line="240" w:lineRule="auto"/>
      </w:pPr>
      <w:r>
        <w:separator/>
      </w:r>
    </w:p>
  </w:endnote>
  <w:endnote w:type="continuationSeparator" w:id="0">
    <w:p w14:paraId="1105C5DD" w14:textId="77777777" w:rsidR="00A24A42" w:rsidRDefault="00A24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161DC" w14:textId="3A2126A3" w:rsidR="009774FA" w:rsidRDefault="009774FA" w:rsidP="009774FA">
    <w:pPr>
      <w:spacing w:after="97" w:line="259" w:lineRule="auto"/>
      <w:ind w:left="108" w:firstLine="0"/>
      <w:jc w:val="center"/>
    </w:pPr>
    <w:r w:rsidRPr="004609EE">
      <w:rPr>
        <w:rFonts w:asciiTheme="minorHAnsi" w:hAnsiTheme="minorHAnsi" w:cstheme="minorHAnsi"/>
        <w:noProof/>
        <w:sz w:val="20"/>
        <w:szCs w:val="20"/>
      </w:rPr>
      <mc:AlternateContent>
        <mc:Choice Requires="wpg">
          <w:drawing>
            <wp:inline distT="0" distB="0" distL="0" distR="0" wp14:anchorId="24D41A3A" wp14:editId="4811ED54">
              <wp:extent cx="6395720" cy="5017"/>
              <wp:effectExtent l="0" t="0" r="0" b="0"/>
              <wp:docPr id="1" name="Group 6246"/>
              <wp:cNvGraphicFramePr/>
              <a:graphic xmlns:a="http://schemas.openxmlformats.org/drawingml/2006/main">
                <a:graphicData uri="http://schemas.microsoft.com/office/word/2010/wordprocessingGroup">
                  <wpg:wgp>
                    <wpg:cNvGrpSpPr/>
                    <wpg:grpSpPr>
                      <a:xfrm>
                        <a:off x="0" y="0"/>
                        <a:ext cx="6395720" cy="5017"/>
                        <a:chOff x="0" y="0"/>
                        <a:chExt cx="6476365" cy="5080"/>
                      </a:xfrm>
                    </wpg:grpSpPr>
                    <wps:wsp>
                      <wps:cNvPr id="2" name="Shape 7691"/>
                      <wps:cNvSpPr/>
                      <wps:spPr>
                        <a:xfrm>
                          <a:off x="0" y="0"/>
                          <a:ext cx="264160" cy="9144"/>
                        </a:xfrm>
                        <a:custGeom>
                          <a:avLst/>
                          <a:gdLst/>
                          <a:ahLst/>
                          <a:cxnLst/>
                          <a:rect l="0" t="0" r="0" b="0"/>
                          <a:pathLst>
                            <a:path w="264160" h="9144">
                              <a:moveTo>
                                <a:pt x="0" y="0"/>
                              </a:moveTo>
                              <a:lnTo>
                                <a:pt x="264160" y="0"/>
                              </a:lnTo>
                              <a:lnTo>
                                <a:pt x="264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 name="Shape 7692"/>
                      <wps:cNvSpPr/>
                      <wps:spPr>
                        <a:xfrm>
                          <a:off x="26416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 name="Shape 7693"/>
                      <wps:cNvSpPr/>
                      <wps:spPr>
                        <a:xfrm>
                          <a:off x="269240" y="0"/>
                          <a:ext cx="6207125" cy="9144"/>
                        </a:xfrm>
                        <a:custGeom>
                          <a:avLst/>
                          <a:gdLst/>
                          <a:ahLst/>
                          <a:cxnLst/>
                          <a:rect l="0" t="0" r="0" b="0"/>
                          <a:pathLst>
                            <a:path w="6207125" h="9144">
                              <a:moveTo>
                                <a:pt x="0" y="0"/>
                              </a:moveTo>
                              <a:lnTo>
                                <a:pt x="6207125" y="0"/>
                              </a:lnTo>
                              <a:lnTo>
                                <a:pt x="62071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29E7C8B" id="Group 6246" o:spid="_x0000_s1026" style="width:503.6pt;height:.4pt;mso-position-horizontal-relative:char;mso-position-vertical-relative:line" coordsize="647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">
              <v:shape id="Shape 7691" o:spid="_x0000_s1027" style="position:absolute;width:2641;height:91;visibility:visible;mso-wrap-style:square;v-text-anchor:top" coordsize="2641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" path="m,l264160,r,9144l,9144,,e" fillcolor="black" stroked="f" strokeweight="0">
                <v:stroke miterlimit="83231f" joinstyle="miter"/>
                <v:path arrowok="t" textboxrect="0,0,264160,9144"/>
              </v:shape>
              <v:shape id="Shape 7692" o:spid="_x0000_s1028" style="position:absolute;left:264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" path="m,l9144,r,9144l,9144,,e" fillcolor="black" stroked="f" strokeweight="0">
                <v:stroke miterlimit="83231f" joinstyle="miter"/>
                <v:path arrowok="t" textboxrect="0,0,9144,9144"/>
              </v:shape>
              <v:shape id="Shape 7693" o:spid="_x0000_s1029" style="position:absolute;left:2692;width:62071;height:91;visibility:visible;mso-wrap-style:square;v-text-anchor:top" coordsize="620712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" path="m,l6207125,r,9144l,9144,,e" fillcolor="black" stroked="f" strokeweight="0">
                <v:stroke miterlimit="83231f" joinstyle="miter"/>
                <v:path arrowok="t" textboxrect="0,0,6207125,9144"/>
              </v:shape>
              <w10:anchorlock/>
            </v:group>
          </w:pict>
        </mc:Fallback>
      </mc:AlternateContent>
    </w:r>
    <w:r w:rsidRPr="00AD12F8">
      <w:rPr>
        <w:rFonts w:asciiTheme="minorHAnsi" w:eastAsia="Arial" w:hAnsiTheme="minorHAnsi" w:cstheme="minorHAnsi"/>
        <w:bCs/>
        <w:sz w:val="16"/>
        <w:szCs w:val="16"/>
      </w:rPr>
      <w:t xml:space="preserve">Algemene Voorwaarden </w:t>
    </w:r>
    <w:r>
      <w:rPr>
        <w:rFonts w:asciiTheme="minorHAnsi" w:eastAsia="Arial" w:hAnsiTheme="minorHAnsi" w:cstheme="minorHAnsi"/>
        <w:bCs/>
        <w:sz w:val="16"/>
        <w:szCs w:val="16"/>
      </w:rPr>
      <w:t>-NCC per</w:t>
    </w:r>
    <w:r w:rsidRPr="00AD12F8">
      <w:rPr>
        <w:rFonts w:asciiTheme="minorHAnsi" w:eastAsia="Arial" w:hAnsiTheme="minorHAnsi" w:cstheme="minorHAnsi"/>
        <w:bCs/>
        <w:sz w:val="16"/>
        <w:szCs w:val="16"/>
      </w:rPr>
      <w:t xml:space="preserve"> 1</w:t>
    </w:r>
    <w:r>
      <w:rPr>
        <w:rFonts w:asciiTheme="minorHAnsi" w:eastAsia="Arial" w:hAnsiTheme="minorHAnsi" w:cstheme="minorHAnsi"/>
        <w:bCs/>
        <w:sz w:val="16"/>
        <w:szCs w:val="16"/>
      </w:rPr>
      <w:t xml:space="preserve"> jan</w:t>
    </w:r>
    <w:r w:rsidRPr="00AD12F8">
      <w:rPr>
        <w:rFonts w:asciiTheme="minorHAnsi" w:eastAsia="Arial" w:hAnsiTheme="minorHAnsi" w:cstheme="minorHAnsi"/>
        <w:bCs/>
        <w:sz w:val="16"/>
        <w:szCs w:val="16"/>
      </w:rPr>
      <w:t xml:space="preserve"> 202</w:t>
    </w:r>
    <w:r>
      <w:rPr>
        <w:rFonts w:asciiTheme="minorHAnsi" w:eastAsia="Arial" w:hAnsiTheme="minorHAnsi" w:cstheme="minorHAnsi"/>
        <w:bCs/>
        <w:sz w:val="16"/>
        <w:szCs w:val="16"/>
      </w:rPr>
      <w:t xml:space="preserve">2; onder voorbehoud van </w:t>
    </w:r>
    <w:r w:rsidRPr="00AD12F8">
      <w:rPr>
        <w:rFonts w:asciiTheme="minorHAnsi" w:eastAsia="Arial" w:hAnsiTheme="minorHAnsi" w:cstheme="minorHAnsi"/>
        <w:bCs/>
        <w:sz w:val="16"/>
        <w:szCs w:val="16"/>
      </w:rPr>
      <w:t>goedkeuring door ALV</w:t>
    </w:r>
    <w:r>
      <w:rPr>
        <w:rFonts w:asciiTheme="minorHAnsi" w:eastAsia="Arial" w:hAnsiTheme="minorHAnsi" w:cstheme="minorHAnsi"/>
        <w:bCs/>
        <w:sz w:val="16"/>
        <w:szCs w:val="16"/>
      </w:rPr>
      <w:t xml:space="preserve"> dec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25DFF8" w14:textId="77777777" w:rsidR="00A24A42" w:rsidRDefault="00A24A42">
      <w:pPr>
        <w:spacing w:after="0" w:line="240" w:lineRule="auto"/>
      </w:pPr>
      <w:r>
        <w:separator/>
      </w:r>
    </w:p>
  </w:footnote>
  <w:footnote w:type="continuationSeparator" w:id="0">
    <w:p w14:paraId="64260BC5" w14:textId="77777777" w:rsidR="00A24A42" w:rsidRDefault="00A24A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E6873" w14:textId="77777777" w:rsidR="00B90757" w:rsidRDefault="008377C1">
    <w:r>
      <w:rPr>
        <w:noProof/>
      </w:rPr>
      <mc:AlternateContent>
        <mc:Choice Requires="wpg">
          <w:drawing>
            <wp:anchor distT="0" distB="0" distL="114300" distR="114300" simplePos="0" relativeHeight="251658240" behindDoc="1" locked="0" layoutInCell="1" allowOverlap="1" wp14:anchorId="0297E86E" wp14:editId="18BC709F">
              <wp:simplePos x="0" y="0"/>
              <wp:positionH relativeFrom="page">
                <wp:posOffset>540385</wp:posOffset>
              </wp:positionH>
              <wp:positionV relativeFrom="page">
                <wp:posOffset>3030855</wp:posOffset>
              </wp:positionV>
              <wp:extent cx="6478906" cy="4631055"/>
              <wp:effectExtent l="0" t="0" r="0" b="0"/>
              <wp:wrapNone/>
              <wp:docPr id="7483" name="Group 7483"/>
              <wp:cNvGraphicFramePr/>
              <a:graphic xmlns:a="http://schemas.openxmlformats.org/drawingml/2006/main">
                <a:graphicData uri="http://schemas.microsoft.com/office/word/2010/wordprocessingGroup">
                  <wpg:wgp>
                    <wpg:cNvGrpSpPr/>
                    <wpg:grpSpPr>
                      <a:xfrm>
                        <a:off x="0" y="0"/>
                        <a:ext cx="6478906" cy="4631055"/>
                        <a:chOff x="0" y="0"/>
                        <a:chExt cx="6478906" cy="4631055"/>
                      </a:xfrm>
                    </wpg:grpSpPr>
                    <pic:pic xmlns:pic="http://schemas.openxmlformats.org/drawingml/2006/picture">
                      <pic:nvPicPr>
                        <pic:cNvPr id="7484" name="Picture 7484"/>
                        <pic:cNvPicPr/>
                      </pic:nvPicPr>
                      <pic:blipFill>
                        <a:blip r:embed="rId1"/>
                        <a:stretch>
                          <a:fillRect/>
                        </a:stretch>
                      </pic:blipFill>
                      <pic:spPr>
                        <a:xfrm>
                          <a:off x="0" y="0"/>
                          <a:ext cx="6478906" cy="4631055"/>
                        </a:xfrm>
                        <a:prstGeom prst="rect">
                          <a:avLst/>
                        </a:prstGeom>
                      </pic:spPr>
                    </pic:pic>
                  </wpg:wgp>
                </a:graphicData>
              </a:graphic>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483" style="width:510.15pt;height:364.65pt;position:absolute;z-index:-2147483648;mso-position-horizontal-relative:page;mso-position-horizontal:absolute;margin-left:42.55pt;mso-position-vertical-relative:page;margin-top:238.65pt;" coordsize="64789,46310">
              <v:shape id="Picture 7484" style="position:absolute;width:64789;height:46310;left:0;top:0;" filled="f">
                <v:imagedata r:id="rId4"/>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C9974" w14:textId="77777777" w:rsidR="00B90757" w:rsidRDefault="008377C1">
    <w:r>
      <w:rPr>
        <w:noProof/>
      </w:rPr>
      <mc:AlternateContent>
        <mc:Choice Requires="wpg">
          <w:drawing>
            <wp:anchor distT="0" distB="0" distL="114300" distR="114300" simplePos="0" relativeHeight="251659264" behindDoc="1" locked="0" layoutInCell="1" allowOverlap="1" wp14:anchorId="10394122" wp14:editId="7F8476C3">
              <wp:simplePos x="0" y="0"/>
              <wp:positionH relativeFrom="page">
                <wp:posOffset>540385</wp:posOffset>
              </wp:positionH>
              <wp:positionV relativeFrom="page">
                <wp:posOffset>3030855</wp:posOffset>
              </wp:positionV>
              <wp:extent cx="6478906" cy="4631055"/>
              <wp:effectExtent l="0" t="0" r="0" b="0"/>
              <wp:wrapNone/>
              <wp:docPr id="7480" name="Group 7480"/>
              <wp:cNvGraphicFramePr/>
              <a:graphic xmlns:a="http://schemas.openxmlformats.org/drawingml/2006/main">
                <a:graphicData uri="http://schemas.microsoft.com/office/word/2010/wordprocessingGroup">
                  <wpg:wgp>
                    <wpg:cNvGrpSpPr/>
                    <wpg:grpSpPr>
                      <a:xfrm>
                        <a:off x="0" y="0"/>
                        <a:ext cx="6478906" cy="4631055"/>
                        <a:chOff x="0" y="0"/>
                        <a:chExt cx="6478906" cy="4631055"/>
                      </a:xfrm>
                    </wpg:grpSpPr>
                    <pic:pic xmlns:pic="http://schemas.openxmlformats.org/drawingml/2006/picture">
                      <pic:nvPicPr>
                        <pic:cNvPr id="7481" name="Picture 7481"/>
                        <pic:cNvPicPr/>
                      </pic:nvPicPr>
                      <pic:blipFill>
                        <a:blip r:embed="rId1"/>
                        <a:stretch>
                          <a:fillRect/>
                        </a:stretch>
                      </pic:blipFill>
                      <pic:spPr>
                        <a:xfrm>
                          <a:off x="0" y="0"/>
                          <a:ext cx="6478906" cy="4631055"/>
                        </a:xfrm>
                        <a:prstGeom prst="rect">
                          <a:avLst/>
                        </a:prstGeom>
                      </pic:spPr>
                    </pic:pic>
                  </wpg:wgp>
                </a:graphicData>
              </a:graphic>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480" style="width:510.15pt;height:364.65pt;position:absolute;z-index:-2147483648;mso-position-horizontal-relative:page;mso-position-horizontal:absolute;margin-left:42.55pt;mso-position-vertical-relative:page;margin-top:238.65pt;" coordsize="64789,46310">
              <v:shape id="Picture 7481" style="position:absolute;width:64789;height:46310;left:0;top:0;" filled="f">
                <v:imagedata r:id="rId4"/>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B66C0" w14:textId="77777777" w:rsidR="00B90757" w:rsidRDefault="008377C1">
    <w:r>
      <w:rPr>
        <w:noProof/>
      </w:rPr>
      <mc:AlternateContent>
        <mc:Choice Requires="wpg">
          <w:drawing>
            <wp:anchor distT="0" distB="0" distL="114300" distR="114300" simplePos="0" relativeHeight="251660288" behindDoc="1" locked="0" layoutInCell="1" allowOverlap="1" wp14:anchorId="17CD06A3" wp14:editId="2F844EFE">
              <wp:simplePos x="0" y="0"/>
              <wp:positionH relativeFrom="page">
                <wp:posOffset>540385</wp:posOffset>
              </wp:positionH>
              <wp:positionV relativeFrom="page">
                <wp:posOffset>3030855</wp:posOffset>
              </wp:positionV>
              <wp:extent cx="6478906" cy="4631055"/>
              <wp:effectExtent l="0" t="0" r="0" b="0"/>
              <wp:wrapNone/>
              <wp:docPr id="7477" name="Group 7477"/>
              <wp:cNvGraphicFramePr/>
              <a:graphic xmlns:a="http://schemas.openxmlformats.org/drawingml/2006/main">
                <a:graphicData uri="http://schemas.microsoft.com/office/word/2010/wordprocessingGroup">
                  <wpg:wgp>
                    <wpg:cNvGrpSpPr/>
                    <wpg:grpSpPr>
                      <a:xfrm>
                        <a:off x="0" y="0"/>
                        <a:ext cx="6478906" cy="4631055"/>
                        <a:chOff x="0" y="0"/>
                        <a:chExt cx="6478906" cy="4631055"/>
                      </a:xfrm>
                    </wpg:grpSpPr>
                    <pic:pic xmlns:pic="http://schemas.openxmlformats.org/drawingml/2006/picture">
                      <pic:nvPicPr>
                        <pic:cNvPr id="7478" name="Picture 7478"/>
                        <pic:cNvPicPr/>
                      </pic:nvPicPr>
                      <pic:blipFill>
                        <a:blip r:embed="rId1"/>
                        <a:stretch>
                          <a:fillRect/>
                        </a:stretch>
                      </pic:blipFill>
                      <pic:spPr>
                        <a:xfrm>
                          <a:off x="0" y="0"/>
                          <a:ext cx="6478906" cy="4631055"/>
                        </a:xfrm>
                        <a:prstGeom prst="rect">
                          <a:avLst/>
                        </a:prstGeom>
                      </pic:spPr>
                    </pic:pic>
                  </wpg:wgp>
                </a:graphicData>
              </a:graphic>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477" style="width:510.15pt;height:364.65pt;position:absolute;z-index:-2147483648;mso-position-horizontal-relative:page;mso-position-horizontal:absolute;margin-left:42.55pt;mso-position-vertical-relative:page;margin-top:238.65pt;" coordsize="64789,46310">
              <v:shape id="Picture 7478" style="position:absolute;width:64789;height:46310;left:0;top:0;" filled="f">
                <v:imagedata r:id="rId4"/>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24E85"/>
    <w:multiLevelType w:val="hybridMultilevel"/>
    <w:tmpl w:val="19740006"/>
    <w:lvl w:ilvl="0" w:tplc="4BB02D42">
      <w:start w:val="1"/>
      <w:numFmt w:val="bullet"/>
      <w:lvlText w:val="•"/>
      <w:lvlJc w:val="left"/>
      <w:pPr>
        <w:ind w:left="66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CC5805FE">
      <w:start w:val="1"/>
      <w:numFmt w:val="bullet"/>
      <w:lvlText w:val="-"/>
      <w:lvlJc w:val="left"/>
      <w:pPr>
        <w:ind w:left="135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3C981A54">
      <w:start w:val="1"/>
      <w:numFmt w:val="bullet"/>
      <w:lvlText w:val="▪"/>
      <w:lvlJc w:val="left"/>
      <w:pPr>
        <w:ind w:left="207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D28C148">
      <w:start w:val="1"/>
      <w:numFmt w:val="bullet"/>
      <w:lvlText w:val="•"/>
      <w:lvlJc w:val="left"/>
      <w:pPr>
        <w:ind w:left="279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42E0B5E">
      <w:start w:val="1"/>
      <w:numFmt w:val="bullet"/>
      <w:lvlText w:val="o"/>
      <w:lvlJc w:val="left"/>
      <w:pPr>
        <w:ind w:left="351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25CB6C0">
      <w:start w:val="1"/>
      <w:numFmt w:val="bullet"/>
      <w:lvlText w:val="▪"/>
      <w:lvlJc w:val="left"/>
      <w:pPr>
        <w:ind w:left="423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7D0A81EA">
      <w:start w:val="1"/>
      <w:numFmt w:val="bullet"/>
      <w:lvlText w:val="•"/>
      <w:lvlJc w:val="left"/>
      <w:pPr>
        <w:ind w:left="495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559A8080">
      <w:start w:val="1"/>
      <w:numFmt w:val="bullet"/>
      <w:lvlText w:val="o"/>
      <w:lvlJc w:val="left"/>
      <w:pPr>
        <w:ind w:left="567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1EEC8C2E">
      <w:start w:val="1"/>
      <w:numFmt w:val="bullet"/>
      <w:lvlText w:val="▪"/>
      <w:lvlJc w:val="left"/>
      <w:pPr>
        <w:ind w:left="639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107F77"/>
    <w:multiLevelType w:val="hybridMultilevel"/>
    <w:tmpl w:val="A6547A4A"/>
    <w:lvl w:ilvl="0" w:tplc="EE443FD2">
      <w:start w:val="1"/>
      <w:numFmt w:val="bullet"/>
      <w:lvlText w:val="•"/>
      <w:lvlJc w:val="left"/>
      <w:pPr>
        <w:ind w:left="6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02E2B0C">
      <w:start w:val="1"/>
      <w:numFmt w:val="bullet"/>
      <w:lvlText w:val="o"/>
      <w:lvlJc w:val="left"/>
      <w:pPr>
        <w:ind w:left="14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3B05CDC">
      <w:start w:val="1"/>
      <w:numFmt w:val="bullet"/>
      <w:lvlText w:val="▪"/>
      <w:lvlJc w:val="left"/>
      <w:pPr>
        <w:ind w:left="22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ADE3376">
      <w:start w:val="1"/>
      <w:numFmt w:val="bullet"/>
      <w:lvlText w:val="•"/>
      <w:lvlJc w:val="left"/>
      <w:pPr>
        <w:ind w:left="29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E58529E">
      <w:start w:val="1"/>
      <w:numFmt w:val="bullet"/>
      <w:lvlText w:val="o"/>
      <w:lvlJc w:val="left"/>
      <w:pPr>
        <w:ind w:left="36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060A6F8">
      <w:start w:val="1"/>
      <w:numFmt w:val="bullet"/>
      <w:lvlText w:val="▪"/>
      <w:lvlJc w:val="left"/>
      <w:pPr>
        <w:ind w:left="43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5F43A98">
      <w:start w:val="1"/>
      <w:numFmt w:val="bullet"/>
      <w:lvlText w:val="•"/>
      <w:lvlJc w:val="left"/>
      <w:pPr>
        <w:ind w:left="50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69E946C">
      <w:start w:val="1"/>
      <w:numFmt w:val="bullet"/>
      <w:lvlText w:val="o"/>
      <w:lvlJc w:val="left"/>
      <w:pPr>
        <w:ind w:left="58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0BC4D8C">
      <w:start w:val="1"/>
      <w:numFmt w:val="bullet"/>
      <w:lvlText w:val="▪"/>
      <w:lvlJc w:val="left"/>
      <w:pPr>
        <w:ind w:left="65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42749EA"/>
    <w:multiLevelType w:val="hybridMultilevel"/>
    <w:tmpl w:val="C90425D6"/>
    <w:lvl w:ilvl="0" w:tplc="C83066CA">
      <w:start w:val="1"/>
      <w:numFmt w:val="bullet"/>
      <w:lvlText w:val="•"/>
      <w:lvlJc w:val="left"/>
      <w:pPr>
        <w:ind w:left="8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9AA0C86">
      <w:start w:val="1"/>
      <w:numFmt w:val="bullet"/>
      <w:lvlText w:val="o"/>
      <w:lvlJc w:val="left"/>
      <w:pPr>
        <w:ind w:left="14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A42A5F6">
      <w:start w:val="1"/>
      <w:numFmt w:val="bullet"/>
      <w:lvlText w:val="▪"/>
      <w:lvlJc w:val="left"/>
      <w:pPr>
        <w:ind w:left="22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8221172">
      <w:start w:val="1"/>
      <w:numFmt w:val="bullet"/>
      <w:lvlText w:val="•"/>
      <w:lvlJc w:val="left"/>
      <w:pPr>
        <w:ind w:left="29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62A93E">
      <w:start w:val="1"/>
      <w:numFmt w:val="bullet"/>
      <w:lvlText w:val="o"/>
      <w:lvlJc w:val="left"/>
      <w:pPr>
        <w:ind w:left="36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7A0449C">
      <w:start w:val="1"/>
      <w:numFmt w:val="bullet"/>
      <w:lvlText w:val="▪"/>
      <w:lvlJc w:val="left"/>
      <w:pPr>
        <w:ind w:left="43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7067B36">
      <w:start w:val="1"/>
      <w:numFmt w:val="bullet"/>
      <w:lvlText w:val="•"/>
      <w:lvlJc w:val="left"/>
      <w:pPr>
        <w:ind w:left="50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BED4A4">
      <w:start w:val="1"/>
      <w:numFmt w:val="bullet"/>
      <w:lvlText w:val="o"/>
      <w:lvlJc w:val="left"/>
      <w:pPr>
        <w:ind w:left="58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6CC59A2">
      <w:start w:val="1"/>
      <w:numFmt w:val="bullet"/>
      <w:lvlText w:val="▪"/>
      <w:lvlJc w:val="left"/>
      <w:pPr>
        <w:ind w:left="65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C8668CB"/>
    <w:multiLevelType w:val="hybridMultilevel"/>
    <w:tmpl w:val="F5CC2B0C"/>
    <w:lvl w:ilvl="0" w:tplc="FFFFFFFF">
      <w:start w:val="1"/>
      <w:numFmt w:val="bullet"/>
      <w:lvlText w:val="•"/>
      <w:lvlJc w:val="left"/>
      <w:pPr>
        <w:ind w:left="66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413000D">
      <w:start w:val="1"/>
      <w:numFmt w:val="bullet"/>
      <w:lvlText w:val=""/>
      <w:lvlJc w:val="left"/>
      <w:pPr>
        <w:ind w:left="1276"/>
      </w:pPr>
      <w:rPr>
        <w:rFonts w:ascii="Wingdings" w:hAnsi="Wingdings" w:hint="default"/>
        <w:b/>
        <w:bCs/>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07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79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51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23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495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67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39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E565461"/>
    <w:multiLevelType w:val="hybridMultilevel"/>
    <w:tmpl w:val="88DCC798"/>
    <w:lvl w:ilvl="0" w:tplc="A2A417F6">
      <w:start w:val="1"/>
      <w:numFmt w:val="bullet"/>
      <w:lvlText w:val="*"/>
      <w:lvlJc w:val="left"/>
      <w:pPr>
        <w:ind w:left="6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2D0C712">
      <w:start w:val="1"/>
      <w:numFmt w:val="bullet"/>
      <w:lvlText w:val="o"/>
      <w:lvlJc w:val="left"/>
      <w:pPr>
        <w:ind w:left="14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E9EB8D6">
      <w:start w:val="1"/>
      <w:numFmt w:val="bullet"/>
      <w:lvlText w:val="▪"/>
      <w:lvlJc w:val="left"/>
      <w:pPr>
        <w:ind w:left="22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0BA2642">
      <w:start w:val="1"/>
      <w:numFmt w:val="bullet"/>
      <w:lvlText w:val="•"/>
      <w:lvlJc w:val="left"/>
      <w:pPr>
        <w:ind w:left="29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1C4A384">
      <w:start w:val="1"/>
      <w:numFmt w:val="bullet"/>
      <w:lvlText w:val="o"/>
      <w:lvlJc w:val="left"/>
      <w:pPr>
        <w:ind w:left="36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6389764">
      <w:start w:val="1"/>
      <w:numFmt w:val="bullet"/>
      <w:lvlText w:val="▪"/>
      <w:lvlJc w:val="left"/>
      <w:pPr>
        <w:ind w:left="43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4C83412">
      <w:start w:val="1"/>
      <w:numFmt w:val="bullet"/>
      <w:lvlText w:val="•"/>
      <w:lvlJc w:val="left"/>
      <w:pPr>
        <w:ind w:left="50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18E879A">
      <w:start w:val="1"/>
      <w:numFmt w:val="bullet"/>
      <w:lvlText w:val="o"/>
      <w:lvlJc w:val="left"/>
      <w:pPr>
        <w:ind w:left="58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358AA28">
      <w:start w:val="1"/>
      <w:numFmt w:val="bullet"/>
      <w:lvlText w:val="▪"/>
      <w:lvlJc w:val="left"/>
      <w:pPr>
        <w:ind w:left="65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555495E"/>
    <w:multiLevelType w:val="hybridMultilevel"/>
    <w:tmpl w:val="0128AB90"/>
    <w:lvl w:ilvl="0" w:tplc="12F246E4">
      <w:start w:val="13"/>
      <w:numFmt w:val="bullet"/>
      <w:lvlText w:val=""/>
      <w:lvlJc w:val="left"/>
      <w:pPr>
        <w:ind w:left="550" w:hanging="360"/>
      </w:pPr>
      <w:rPr>
        <w:rFonts w:ascii="Symbol" w:eastAsia="Calibri" w:hAnsi="Symbol" w:cstheme="minorHAnsi" w:hint="default"/>
        <w:b/>
      </w:rPr>
    </w:lvl>
    <w:lvl w:ilvl="1" w:tplc="04130003" w:tentative="1">
      <w:start w:val="1"/>
      <w:numFmt w:val="bullet"/>
      <w:lvlText w:val="o"/>
      <w:lvlJc w:val="left"/>
      <w:pPr>
        <w:ind w:left="1270" w:hanging="360"/>
      </w:pPr>
      <w:rPr>
        <w:rFonts w:ascii="Courier New" w:hAnsi="Courier New" w:cs="Courier New" w:hint="default"/>
      </w:rPr>
    </w:lvl>
    <w:lvl w:ilvl="2" w:tplc="04130005" w:tentative="1">
      <w:start w:val="1"/>
      <w:numFmt w:val="bullet"/>
      <w:lvlText w:val=""/>
      <w:lvlJc w:val="left"/>
      <w:pPr>
        <w:ind w:left="1990" w:hanging="360"/>
      </w:pPr>
      <w:rPr>
        <w:rFonts w:ascii="Wingdings" w:hAnsi="Wingdings" w:hint="default"/>
      </w:rPr>
    </w:lvl>
    <w:lvl w:ilvl="3" w:tplc="04130001" w:tentative="1">
      <w:start w:val="1"/>
      <w:numFmt w:val="bullet"/>
      <w:lvlText w:val=""/>
      <w:lvlJc w:val="left"/>
      <w:pPr>
        <w:ind w:left="2710" w:hanging="360"/>
      </w:pPr>
      <w:rPr>
        <w:rFonts w:ascii="Symbol" w:hAnsi="Symbol" w:hint="default"/>
      </w:rPr>
    </w:lvl>
    <w:lvl w:ilvl="4" w:tplc="04130003" w:tentative="1">
      <w:start w:val="1"/>
      <w:numFmt w:val="bullet"/>
      <w:lvlText w:val="o"/>
      <w:lvlJc w:val="left"/>
      <w:pPr>
        <w:ind w:left="3430" w:hanging="360"/>
      </w:pPr>
      <w:rPr>
        <w:rFonts w:ascii="Courier New" w:hAnsi="Courier New" w:cs="Courier New" w:hint="default"/>
      </w:rPr>
    </w:lvl>
    <w:lvl w:ilvl="5" w:tplc="04130005" w:tentative="1">
      <w:start w:val="1"/>
      <w:numFmt w:val="bullet"/>
      <w:lvlText w:val=""/>
      <w:lvlJc w:val="left"/>
      <w:pPr>
        <w:ind w:left="4150" w:hanging="360"/>
      </w:pPr>
      <w:rPr>
        <w:rFonts w:ascii="Wingdings" w:hAnsi="Wingdings" w:hint="default"/>
      </w:rPr>
    </w:lvl>
    <w:lvl w:ilvl="6" w:tplc="04130001" w:tentative="1">
      <w:start w:val="1"/>
      <w:numFmt w:val="bullet"/>
      <w:lvlText w:val=""/>
      <w:lvlJc w:val="left"/>
      <w:pPr>
        <w:ind w:left="4870" w:hanging="360"/>
      </w:pPr>
      <w:rPr>
        <w:rFonts w:ascii="Symbol" w:hAnsi="Symbol" w:hint="default"/>
      </w:rPr>
    </w:lvl>
    <w:lvl w:ilvl="7" w:tplc="04130003" w:tentative="1">
      <w:start w:val="1"/>
      <w:numFmt w:val="bullet"/>
      <w:lvlText w:val="o"/>
      <w:lvlJc w:val="left"/>
      <w:pPr>
        <w:ind w:left="5590" w:hanging="360"/>
      </w:pPr>
      <w:rPr>
        <w:rFonts w:ascii="Courier New" w:hAnsi="Courier New" w:cs="Courier New" w:hint="default"/>
      </w:rPr>
    </w:lvl>
    <w:lvl w:ilvl="8" w:tplc="04130005" w:tentative="1">
      <w:start w:val="1"/>
      <w:numFmt w:val="bullet"/>
      <w:lvlText w:val=""/>
      <w:lvlJc w:val="left"/>
      <w:pPr>
        <w:ind w:left="6310" w:hanging="360"/>
      </w:pPr>
      <w:rPr>
        <w:rFonts w:ascii="Wingdings" w:hAnsi="Wingdings" w:hint="default"/>
      </w:rPr>
    </w:lvl>
  </w:abstractNum>
  <w:abstractNum w:abstractNumId="6" w15:restartNumberingAfterBreak="0">
    <w:nsid w:val="4F9B26AE"/>
    <w:multiLevelType w:val="hybridMultilevel"/>
    <w:tmpl w:val="32623EEA"/>
    <w:lvl w:ilvl="0" w:tplc="04130001">
      <w:start w:val="1"/>
      <w:numFmt w:val="bullet"/>
      <w:lvlText w:val=""/>
      <w:lvlJc w:val="left"/>
      <w:pPr>
        <w:ind w:left="865"/>
      </w:pPr>
      <w:rPr>
        <w:rFonts w:ascii="Symbol" w:hAnsi="Symbol" w:hint="default"/>
        <w:b/>
        <w:bCs/>
        <w:i w:val="0"/>
        <w:strike w:val="0"/>
        <w:dstrike w:val="0"/>
        <w:color w:val="000000"/>
        <w:sz w:val="22"/>
        <w:szCs w:val="22"/>
        <w:u w:val="none" w:color="000000"/>
        <w:bdr w:val="none" w:sz="0" w:space="0" w:color="auto"/>
        <w:shd w:val="clear" w:color="auto" w:fill="auto"/>
        <w:vertAlign w:val="baseline"/>
      </w:rPr>
    </w:lvl>
    <w:lvl w:ilvl="1" w:tplc="AB5A3360">
      <w:start w:val="1"/>
      <w:numFmt w:val="lowerLetter"/>
      <w:lvlText w:val="%2"/>
      <w:lvlJc w:val="left"/>
      <w:pPr>
        <w:ind w:left="149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73CD4DA">
      <w:start w:val="1"/>
      <w:numFmt w:val="lowerRoman"/>
      <w:lvlText w:val="%3"/>
      <w:lvlJc w:val="left"/>
      <w:pPr>
        <w:ind w:left="221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395C0AB0">
      <w:start w:val="1"/>
      <w:numFmt w:val="decimal"/>
      <w:lvlText w:val="%4"/>
      <w:lvlJc w:val="left"/>
      <w:pPr>
        <w:ind w:left="293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886C84A">
      <w:start w:val="1"/>
      <w:numFmt w:val="lowerLetter"/>
      <w:lvlText w:val="%5"/>
      <w:lvlJc w:val="left"/>
      <w:pPr>
        <w:ind w:left="365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55C7BAA">
      <w:start w:val="1"/>
      <w:numFmt w:val="lowerRoman"/>
      <w:lvlText w:val="%6"/>
      <w:lvlJc w:val="left"/>
      <w:pPr>
        <w:ind w:left="437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9E9C37C8">
      <w:start w:val="1"/>
      <w:numFmt w:val="decimal"/>
      <w:lvlText w:val="%7"/>
      <w:lvlJc w:val="left"/>
      <w:pPr>
        <w:ind w:left="509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5CAA7414">
      <w:start w:val="1"/>
      <w:numFmt w:val="lowerLetter"/>
      <w:lvlText w:val="%8"/>
      <w:lvlJc w:val="left"/>
      <w:pPr>
        <w:ind w:left="581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C8A9552">
      <w:start w:val="1"/>
      <w:numFmt w:val="lowerRoman"/>
      <w:lvlText w:val="%9"/>
      <w:lvlJc w:val="left"/>
      <w:pPr>
        <w:ind w:left="653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EAB61A5"/>
    <w:multiLevelType w:val="hybridMultilevel"/>
    <w:tmpl w:val="756E6550"/>
    <w:lvl w:ilvl="0" w:tplc="FFFFFFFF">
      <w:start w:val="1"/>
      <w:numFmt w:val="bullet"/>
      <w:lvlText w:val="•"/>
      <w:lvlJc w:val="left"/>
      <w:pPr>
        <w:ind w:left="66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4130001">
      <w:start w:val="1"/>
      <w:numFmt w:val="bullet"/>
      <w:lvlText w:val=""/>
      <w:lvlJc w:val="left"/>
      <w:pPr>
        <w:ind w:left="1352"/>
      </w:pPr>
      <w:rPr>
        <w:rFonts w:ascii="Symbol" w:hAnsi="Symbol" w:hint="default"/>
        <w:b/>
        <w:bCs/>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07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79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51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23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495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67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39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AA43B54"/>
    <w:multiLevelType w:val="hybridMultilevel"/>
    <w:tmpl w:val="1302A9BC"/>
    <w:lvl w:ilvl="0" w:tplc="04130001">
      <w:start w:val="1"/>
      <w:numFmt w:val="bullet"/>
      <w:lvlText w:val=""/>
      <w:lvlJc w:val="left"/>
      <w:pPr>
        <w:ind w:left="869"/>
      </w:pPr>
      <w:rPr>
        <w:rFonts w:ascii="Symbol" w:hAnsi="Symbol" w:hint="default"/>
        <w:b/>
        <w:bCs/>
        <w:i w:val="0"/>
        <w:strike w:val="0"/>
        <w:dstrike w:val="0"/>
        <w:color w:val="000000"/>
        <w:sz w:val="22"/>
        <w:szCs w:val="22"/>
        <w:u w:val="none" w:color="000000"/>
        <w:bdr w:val="none" w:sz="0" w:space="0" w:color="auto"/>
        <w:shd w:val="clear" w:color="auto" w:fill="auto"/>
        <w:vertAlign w:val="baseline"/>
      </w:rPr>
    </w:lvl>
    <w:lvl w:ilvl="1" w:tplc="D17E8DBA">
      <w:start w:val="1"/>
      <w:numFmt w:val="lowerLetter"/>
      <w:lvlText w:val="%2"/>
      <w:lvlJc w:val="left"/>
      <w:pPr>
        <w:ind w:left="149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8B54A106">
      <w:start w:val="1"/>
      <w:numFmt w:val="lowerRoman"/>
      <w:lvlText w:val="%3"/>
      <w:lvlJc w:val="left"/>
      <w:pPr>
        <w:ind w:left="221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FE12AC6E">
      <w:start w:val="1"/>
      <w:numFmt w:val="decimal"/>
      <w:lvlText w:val="%4"/>
      <w:lvlJc w:val="left"/>
      <w:pPr>
        <w:ind w:left="293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651C52C6">
      <w:start w:val="1"/>
      <w:numFmt w:val="lowerLetter"/>
      <w:lvlText w:val="%5"/>
      <w:lvlJc w:val="left"/>
      <w:pPr>
        <w:ind w:left="365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CF0818AA">
      <w:start w:val="1"/>
      <w:numFmt w:val="lowerRoman"/>
      <w:lvlText w:val="%6"/>
      <w:lvlJc w:val="left"/>
      <w:pPr>
        <w:ind w:left="437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95DA7336">
      <w:start w:val="1"/>
      <w:numFmt w:val="decimal"/>
      <w:lvlText w:val="%7"/>
      <w:lvlJc w:val="left"/>
      <w:pPr>
        <w:ind w:left="509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6C0C61FC">
      <w:start w:val="1"/>
      <w:numFmt w:val="lowerLetter"/>
      <w:lvlText w:val="%8"/>
      <w:lvlJc w:val="left"/>
      <w:pPr>
        <w:ind w:left="581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46AFA00">
      <w:start w:val="1"/>
      <w:numFmt w:val="lowerRoman"/>
      <w:lvlText w:val="%9"/>
      <w:lvlJc w:val="left"/>
      <w:pPr>
        <w:ind w:left="653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8"/>
  </w:num>
  <w:num w:numId="4">
    <w:abstractNumId w:val="6"/>
  </w:num>
  <w:num w:numId="5">
    <w:abstractNumId w:val="1"/>
  </w:num>
  <w:num w:numId="6">
    <w:abstractNumId w:val="4"/>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757"/>
    <w:rsid w:val="000327AE"/>
    <w:rsid w:val="00034357"/>
    <w:rsid w:val="0007266A"/>
    <w:rsid w:val="00090957"/>
    <w:rsid w:val="000E2525"/>
    <w:rsid w:val="00110A66"/>
    <w:rsid w:val="0018075E"/>
    <w:rsid w:val="001A4C17"/>
    <w:rsid w:val="001C557C"/>
    <w:rsid w:val="00255DF8"/>
    <w:rsid w:val="00322102"/>
    <w:rsid w:val="003A2BAB"/>
    <w:rsid w:val="003B2F41"/>
    <w:rsid w:val="004609EE"/>
    <w:rsid w:val="0049299A"/>
    <w:rsid w:val="004E1C9A"/>
    <w:rsid w:val="00510843"/>
    <w:rsid w:val="005E2B1B"/>
    <w:rsid w:val="006103CD"/>
    <w:rsid w:val="00625270"/>
    <w:rsid w:val="0067624F"/>
    <w:rsid w:val="006B6FD5"/>
    <w:rsid w:val="006E4D6C"/>
    <w:rsid w:val="00730E30"/>
    <w:rsid w:val="0074381C"/>
    <w:rsid w:val="00760813"/>
    <w:rsid w:val="008377C1"/>
    <w:rsid w:val="009774FA"/>
    <w:rsid w:val="00983C54"/>
    <w:rsid w:val="00991800"/>
    <w:rsid w:val="009B75B2"/>
    <w:rsid w:val="00A24A42"/>
    <w:rsid w:val="00A72188"/>
    <w:rsid w:val="00AD12F8"/>
    <w:rsid w:val="00AD17F0"/>
    <w:rsid w:val="00AE245D"/>
    <w:rsid w:val="00B83217"/>
    <w:rsid w:val="00B90757"/>
    <w:rsid w:val="00BB05D3"/>
    <w:rsid w:val="00BD0713"/>
    <w:rsid w:val="00BD22BA"/>
    <w:rsid w:val="00C13F74"/>
    <w:rsid w:val="00C43DA9"/>
    <w:rsid w:val="00C7093D"/>
    <w:rsid w:val="00CA321B"/>
    <w:rsid w:val="00CF3481"/>
    <w:rsid w:val="00D03EC7"/>
    <w:rsid w:val="00D05E98"/>
    <w:rsid w:val="00D50292"/>
    <w:rsid w:val="00DB2E91"/>
    <w:rsid w:val="00DC3FEC"/>
    <w:rsid w:val="00DF7845"/>
    <w:rsid w:val="00F22CEC"/>
    <w:rsid w:val="00F36244"/>
    <w:rsid w:val="00FC3117"/>
    <w:rsid w:val="00FF2D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F7AA69"/>
  <w15:docId w15:val="{C09C7558-D08A-4847-A4EF-3379488BF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5" w:line="249" w:lineRule="auto"/>
      <w:ind w:left="118" w:hanging="10"/>
    </w:pPr>
    <w:rPr>
      <w:rFonts w:ascii="Calibri" w:eastAsia="Calibri" w:hAnsi="Calibri" w:cs="Calibri"/>
      <w:color w:val="000000"/>
    </w:rPr>
  </w:style>
  <w:style w:type="paragraph" w:styleId="Kop1">
    <w:name w:val="heading 1"/>
    <w:next w:val="Standaard"/>
    <w:link w:val="Kop1Char"/>
    <w:uiPriority w:val="9"/>
    <w:qFormat/>
    <w:pPr>
      <w:keepNext/>
      <w:keepLines/>
      <w:spacing w:after="1"/>
      <w:ind w:left="118" w:hanging="10"/>
      <w:outlineLvl w:val="0"/>
    </w:pPr>
    <w:rPr>
      <w:rFonts w:ascii="Calibri" w:eastAsia="Calibri" w:hAnsi="Calibri" w:cs="Calibri"/>
      <w:b/>
      <w:color w:val="000000"/>
      <w:u w:val="single"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Calibri" w:eastAsia="Calibri" w:hAnsi="Calibri" w:cs="Calibri"/>
      <w:b/>
      <w:color w:val="000000"/>
      <w:sz w:val="22"/>
      <w:u w:val="single" w:color="000000"/>
    </w:rPr>
  </w:style>
  <w:style w:type="paragraph" w:styleId="Voettekst">
    <w:name w:val="footer"/>
    <w:basedOn w:val="Standaard"/>
    <w:link w:val="VoettekstChar"/>
    <w:uiPriority w:val="99"/>
    <w:unhideWhenUsed/>
    <w:rsid w:val="00F22CE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22CEC"/>
    <w:rPr>
      <w:rFonts w:ascii="Calibri" w:eastAsia="Calibri" w:hAnsi="Calibri" w:cs="Calibri"/>
      <w:color w:val="000000"/>
    </w:rPr>
  </w:style>
  <w:style w:type="paragraph" w:styleId="Lijstalinea">
    <w:name w:val="List Paragraph"/>
    <w:basedOn w:val="Standaard"/>
    <w:uiPriority w:val="34"/>
    <w:qFormat/>
    <w:rsid w:val="00BB05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4" Type="http://schemas.openxmlformats.org/officeDocument/2006/relationships/image" Target="media/image0.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4" Type="http://schemas.openxmlformats.org/officeDocument/2006/relationships/image" Target="media/image0.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 Id="rId4" Type="http://schemas.openxmlformats.org/officeDocument/2006/relationships/image" Target="media/image0.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AC45A410839B847AF2DAE8BD81A8746" ma:contentTypeVersion="9" ma:contentTypeDescription="Een nieuw document maken." ma:contentTypeScope="" ma:versionID="081444b50c8fb447ef7188d2705197fa">
  <xsd:schema xmlns:xsd="http://www.w3.org/2001/XMLSchema" xmlns:xs="http://www.w3.org/2001/XMLSchema" xmlns:p="http://schemas.microsoft.com/office/2006/metadata/properties" xmlns:ns2="2ccfae8b-70a1-471f-a8c0-65d974cc8de6" targetNamespace="http://schemas.microsoft.com/office/2006/metadata/properties" ma:root="true" ma:fieldsID="6cc18359c6bd2fca7015f7b72dd98193" ns2:_="">
    <xsd:import namespace="2ccfae8b-70a1-471f-a8c0-65d974cc8d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cfae8b-70a1-471f-a8c0-65d974cc8d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6DB72D-3EAC-4264-A685-6ADEE786492E}">
  <ds:schemaRefs>
    <ds:schemaRef ds:uri="http://schemas.openxmlformats.org/officeDocument/2006/bibliography"/>
  </ds:schemaRefs>
</ds:datastoreItem>
</file>

<file path=customXml/itemProps2.xml><?xml version="1.0" encoding="utf-8"?>
<ds:datastoreItem xmlns:ds="http://schemas.openxmlformats.org/officeDocument/2006/customXml" ds:itemID="{9976E881-C837-4614-A736-24E1939BEA40}"/>
</file>

<file path=customXml/itemProps3.xml><?xml version="1.0" encoding="utf-8"?>
<ds:datastoreItem xmlns:ds="http://schemas.openxmlformats.org/officeDocument/2006/customXml" ds:itemID="{873D2E0F-2DD6-41A4-808C-97FA642F24DF}"/>
</file>

<file path=customXml/itemProps4.xml><?xml version="1.0" encoding="utf-8"?>
<ds:datastoreItem xmlns:ds="http://schemas.openxmlformats.org/officeDocument/2006/customXml" ds:itemID="{21007539-6663-4F75-BD8B-18FB2833397B}"/>
</file>

<file path=docProps/app.xml><?xml version="1.0" encoding="utf-8"?>
<Properties xmlns="http://schemas.openxmlformats.org/officeDocument/2006/extended-properties" xmlns:vt="http://schemas.openxmlformats.org/officeDocument/2006/docPropsVTypes">
  <Template>Normal</Template>
  <TotalTime>0</TotalTime>
  <Pages>4</Pages>
  <Words>2118</Words>
  <Characters>11654</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van Dijk</dc:creator>
  <cp:keywords/>
  <cp:lastModifiedBy>Wouter de Vries</cp:lastModifiedBy>
  <cp:revision>2</cp:revision>
  <cp:lastPrinted>2021-11-17T20:09:00Z</cp:lastPrinted>
  <dcterms:created xsi:type="dcterms:W3CDTF">2021-11-30T12:44:00Z</dcterms:created>
  <dcterms:modified xsi:type="dcterms:W3CDTF">2021-11-30T12:44:00Z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0x0101002AC45A410839B847AF2DAE8BD81A8746</vt:lpwstr>
  </property>
</Properties>
</file>